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9CFA" w14:textId="469E1EE7" w:rsidR="009827EE" w:rsidRPr="009827EE" w:rsidRDefault="0033243E" w:rsidP="009827EE">
      <w:r>
        <w:rPr>
          <w:noProof/>
        </w:rPr>
        <w:drawing>
          <wp:inline distT="0" distB="0" distL="0" distR="0" wp14:anchorId="3B14622E" wp14:editId="1BEC3285">
            <wp:extent cx="2218266" cy="2218266"/>
            <wp:effectExtent l="0" t="0" r="0" b="0"/>
            <wp:docPr id="358295744" name="Picture 358295744" descr="A logo with NZ ELECOTORATE BOUNDARY REVIEW written inside a dark pink bor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295744" name="Picture 358295744" descr="A logo with NZ ELECOTORATE BOUNDARY REVIEW written inside a dark pink border. "/>
                    <pic:cNvPicPr/>
                  </pic:nvPicPr>
                  <pic:blipFill>
                    <a:blip r:embed="rId7">
                      <a:extLst>
                        <a:ext uri="{28A0092B-C50C-407E-A947-70E740481C1C}">
                          <a14:useLocalDpi xmlns:a14="http://schemas.microsoft.com/office/drawing/2010/main" val="0"/>
                        </a:ext>
                      </a:extLst>
                    </a:blip>
                    <a:stretch>
                      <a:fillRect/>
                    </a:stretch>
                  </pic:blipFill>
                  <pic:spPr>
                    <a:xfrm>
                      <a:off x="0" y="0"/>
                      <a:ext cx="2231565" cy="2231565"/>
                    </a:xfrm>
                    <a:prstGeom prst="rect">
                      <a:avLst/>
                    </a:prstGeom>
                  </pic:spPr>
                </pic:pic>
              </a:graphicData>
            </a:graphic>
          </wp:inline>
        </w:drawing>
      </w:r>
    </w:p>
    <w:p w14:paraId="6B1FE8DD" w14:textId="77777777" w:rsidR="009827EE" w:rsidRPr="00337240" w:rsidRDefault="009827EE" w:rsidP="00CA2C31">
      <w:pPr>
        <w:rPr>
          <w:sz w:val="24"/>
        </w:rPr>
      </w:pPr>
    </w:p>
    <w:p w14:paraId="01985CDF" w14:textId="4F57F762" w:rsidR="006D1F12" w:rsidRDefault="009A1095" w:rsidP="006D1F12">
      <w:pPr>
        <w:pStyle w:val="BookTitle1"/>
      </w:pPr>
      <w:r>
        <w:t>NZ Electorate Boundary Review</w:t>
      </w:r>
    </w:p>
    <w:p w14:paraId="1A6633D6" w14:textId="4CE91B57" w:rsidR="008A3C02" w:rsidRPr="0024076D" w:rsidRDefault="00AF43E6" w:rsidP="0024076D">
      <w:pPr>
        <w:rPr>
          <w:szCs w:val="36"/>
        </w:rPr>
      </w:pPr>
      <w:r>
        <w:t>Adapted in</w:t>
      </w:r>
      <w:r w:rsidRPr="00475E75">
        <w:t xml:space="preserve"> </w:t>
      </w:r>
      <w:r w:rsidR="006D1F12">
        <w:t>2025</w:t>
      </w:r>
      <w:r w:rsidRPr="00475E75">
        <w:t xml:space="preserve"> by Accessible Formats Service, </w:t>
      </w:r>
      <w:r w:rsidR="00A953C7">
        <w:br/>
      </w:r>
      <w:r>
        <w:rPr>
          <w:szCs w:val="36"/>
        </w:rPr>
        <w:t>Blind</w:t>
      </w:r>
      <w:r w:rsidR="00A953C7">
        <w:rPr>
          <w:szCs w:val="36"/>
        </w:rPr>
        <w:t xml:space="preserve"> </w:t>
      </w:r>
      <w:r>
        <w:rPr>
          <w:szCs w:val="36"/>
        </w:rPr>
        <w:t xml:space="preserve">Low Vision NZ, </w:t>
      </w:r>
      <w:r w:rsidRPr="00475E75">
        <w:t>Auckland</w:t>
      </w:r>
    </w:p>
    <w:p w14:paraId="5DDF4E9D" w14:textId="64F63903" w:rsidR="002D4042" w:rsidRDefault="001E03F5" w:rsidP="00B67A54">
      <w:pPr>
        <w:pStyle w:val="imagecaption"/>
        <w:sectPr w:rsidR="002D4042" w:rsidSect="009827EE">
          <w:footerReference w:type="even" r:id="rId8"/>
          <w:footerReference w:type="default" r:id="rId9"/>
          <w:headerReference w:type="first" r:id="rId10"/>
          <w:pgSz w:w="11907" w:h="16839" w:code="9"/>
          <w:pgMar w:top="1440" w:right="1247" w:bottom="1440" w:left="1247" w:header="624" w:footer="624" w:gutter="0"/>
          <w:pgNumType w:start="1"/>
          <w:cols w:space="708"/>
          <w:titlePg/>
          <w:docGrid w:linePitch="653"/>
        </w:sectPr>
      </w:pPr>
      <w:bookmarkStart w:id="0" w:name="_Hlk133221549"/>
      <w:r w:rsidRPr="00EF7C36">
        <w:rPr>
          <w:b/>
          <w:lang w:val="mi-NZ"/>
        </w:rPr>
        <w:t>T</w:t>
      </w:r>
      <w:r>
        <w:rPr>
          <w:b/>
          <w:lang w:val="mi-NZ"/>
        </w:rPr>
        <w:t xml:space="preserve">ranscriber's </w:t>
      </w:r>
      <w:r w:rsidRPr="00EF7C36">
        <w:rPr>
          <w:b/>
          <w:lang w:val="mi-NZ"/>
        </w:rPr>
        <w:t>N</w:t>
      </w:r>
      <w:r>
        <w:rPr>
          <w:b/>
          <w:lang w:val="mi-NZ"/>
        </w:rPr>
        <w:t>ote</w:t>
      </w:r>
      <w:r w:rsidRPr="00EF7C36">
        <w:rPr>
          <w:lang w:val="mi-NZ"/>
        </w:rPr>
        <w:t xml:space="preserve">: </w:t>
      </w:r>
      <w:bookmarkEnd w:id="0"/>
      <w:r>
        <w:t xml:space="preserve">The logo </w:t>
      </w:r>
      <w:r w:rsidR="00D67817">
        <w:t>at</w:t>
      </w:r>
      <w:r>
        <w:t xml:space="preserve"> the top of the page is </w:t>
      </w:r>
      <w:r w:rsidR="009A1095">
        <w:t>NZ Electorate Boundary Review</w:t>
      </w:r>
      <w:r>
        <w:t>.</w:t>
      </w:r>
    </w:p>
    <w:p w14:paraId="56DF0E5E" w14:textId="653F95B0" w:rsidR="006D1F12" w:rsidRPr="003A6312" w:rsidRDefault="009A1095" w:rsidP="006D1F12">
      <w:pPr>
        <w:pStyle w:val="Heading1"/>
      </w:pPr>
      <w:r w:rsidRPr="00BE3AE5">
        <w:lastRenderedPageBreak/>
        <w:t>Proposed changes to electorate boundaries</w:t>
      </w:r>
    </w:p>
    <w:p w14:paraId="12AF44DC" w14:textId="77777777" w:rsidR="009A1095" w:rsidRPr="00BE3AE5" w:rsidRDefault="009A1095" w:rsidP="009A1095">
      <w:r w:rsidRPr="00BE3AE5">
        <w:t>A review is being held to set electorate boundaries for the 2026 General Election.</w:t>
      </w:r>
    </w:p>
    <w:p w14:paraId="68F15FB2" w14:textId="77777777" w:rsidR="009A1095" w:rsidRPr="00BE3AE5" w:rsidRDefault="009A1095" w:rsidP="009A1095">
      <w:r w:rsidRPr="00BE3AE5">
        <w:t>An electorate is a voting area for parliamentary elections. The review means your electorate or its name could change before the next election.</w:t>
      </w:r>
    </w:p>
    <w:p w14:paraId="0EF11D36" w14:textId="77777777" w:rsidR="009A1095" w:rsidRPr="00BE3AE5" w:rsidRDefault="009A1095" w:rsidP="009A1095">
      <w:r w:rsidRPr="00BE3AE5">
        <w:t>The Representation Commission is the independent body that reviews and adjusts the boundaries and makes sure each electorate has about the same number of people.</w:t>
      </w:r>
    </w:p>
    <w:p w14:paraId="52FA6986" w14:textId="77777777" w:rsidR="009A1095" w:rsidRPr="00BE3AE5" w:rsidRDefault="009A1095" w:rsidP="009A1095">
      <w:r w:rsidRPr="00BE3AE5">
        <w:t>Shifts in population mean that the Commission is proposing changes to most electorate boundaries in the North Island.</w:t>
      </w:r>
    </w:p>
    <w:p w14:paraId="6BAF0967" w14:textId="77777777" w:rsidR="009A1095" w:rsidRDefault="009A1095" w:rsidP="009A1095">
      <w:pPr>
        <w:pStyle w:val="Heading2"/>
      </w:pPr>
      <w:r w:rsidRPr="00BE3AE5">
        <w:t>Summary of proposed changes</w:t>
      </w:r>
    </w:p>
    <w:p w14:paraId="35089873" w14:textId="77777777" w:rsidR="009A1095" w:rsidRDefault="009A1095" w:rsidP="009A1095">
      <w:r w:rsidRPr="00BE3AE5">
        <w:t>For the 2026 General Election:</w:t>
      </w:r>
    </w:p>
    <w:p w14:paraId="25CD3A23" w14:textId="77777777" w:rsidR="009A1095" w:rsidRDefault="009A1095" w:rsidP="000E6EA2">
      <w:pPr>
        <w:pStyle w:val="ListParagraph"/>
        <w:numPr>
          <w:ilvl w:val="0"/>
          <w:numId w:val="22"/>
        </w:numPr>
        <w:spacing w:after="120"/>
        <w:ind w:left="714" w:hanging="357"/>
      </w:pPr>
      <w:r w:rsidRPr="00BE3AE5">
        <w:t>the number of general electorates in the North Island reduces from 49 to 48</w:t>
      </w:r>
    </w:p>
    <w:p w14:paraId="4D3C19B2" w14:textId="77777777" w:rsidR="009A1095" w:rsidRDefault="009A1095" w:rsidP="000E6EA2">
      <w:pPr>
        <w:pStyle w:val="ListParagraph"/>
        <w:numPr>
          <w:ilvl w:val="0"/>
          <w:numId w:val="22"/>
        </w:numPr>
        <w:spacing w:after="120"/>
        <w:ind w:left="714" w:hanging="357"/>
      </w:pPr>
      <w:r w:rsidRPr="00BE3AE5">
        <w:t>the number of general electorates in the South Island is fixed at 16</w:t>
      </w:r>
    </w:p>
    <w:p w14:paraId="15B2985C" w14:textId="77777777" w:rsidR="009A1095" w:rsidRPr="00BE3AE5" w:rsidRDefault="009A1095" w:rsidP="000E6EA2">
      <w:pPr>
        <w:pStyle w:val="ListParagraph"/>
        <w:numPr>
          <w:ilvl w:val="0"/>
          <w:numId w:val="22"/>
        </w:numPr>
        <w:spacing w:after="120"/>
        <w:ind w:left="714" w:hanging="357"/>
      </w:pPr>
      <w:r w:rsidRPr="00BE3AE5">
        <w:t>the number of Māori electorates remains unchanged at 7.</w:t>
      </w:r>
    </w:p>
    <w:p w14:paraId="7F8BBAF7" w14:textId="77777777" w:rsidR="009A1095" w:rsidRPr="00BE3AE5" w:rsidRDefault="009A1095" w:rsidP="009A1095">
      <w:r w:rsidRPr="00BE3AE5">
        <w:lastRenderedPageBreak/>
        <w:t>Because the number of general electorates in the North Island is reducing by one, the boundaries of most North Island electorates need to change. The areas of greatest change are the lower North Island, the Auckland region, and the Bay of Plenty region. Population changes and changes to electorate quotas mean that some South Island and Māori electorate boundaries are also proposed to be changed.</w:t>
      </w:r>
    </w:p>
    <w:p w14:paraId="2E9082C1" w14:textId="77777777" w:rsidR="009A1095" w:rsidRPr="00BE3AE5" w:rsidRDefault="009A1095" w:rsidP="009A1095">
      <w:r w:rsidRPr="00BE3AE5">
        <w:t>The biggest areas of change are the lower North Island where the number of general electorates is reduced by one, the Auckland region and Bay of Plenty.</w:t>
      </w:r>
    </w:p>
    <w:p w14:paraId="78F4E4AD" w14:textId="77777777" w:rsidR="009A1095" w:rsidRDefault="009A1095" w:rsidP="009A1095">
      <w:r w:rsidRPr="00BE3AE5">
        <w:t>In the South Island the biggest area of change is around Selwyn in Christchurc</w:t>
      </w:r>
      <w:r w:rsidRPr="000E6EA2">
        <w:t>h</w:t>
      </w:r>
    </w:p>
    <w:p w14:paraId="65F5B463" w14:textId="4F5ADA7A" w:rsidR="009A1095" w:rsidRDefault="009A1095" w:rsidP="009A1095">
      <w:r w:rsidRPr="00BE3AE5">
        <w:t>In the Māori electorates, an adjustment is proposed to the boundary between Ikaroa-Rāwhiti and Te Tai Tonga in Lower Hutt. There are no changes proposed for the other five Māori electorates.</w:t>
      </w:r>
    </w:p>
    <w:p w14:paraId="1E161767" w14:textId="2332DFAB" w:rsidR="009A1095" w:rsidRPr="00BE3AE5" w:rsidRDefault="009A1095" w:rsidP="009A1095">
      <w:r w:rsidRPr="00BE3AE5">
        <w:t xml:space="preserve">The report on the proposed boundaries is available online at </w:t>
      </w:r>
      <w:hyperlink r:id="rId11" w:history="1">
        <w:r w:rsidRPr="000E6EA2">
          <w:rPr>
            <w:rStyle w:val="Hyperlink"/>
          </w:rPr>
          <w:t>https://vote.nz/boundary-review/boundaries/the-changes/proposed/</w:t>
        </w:r>
      </w:hyperlink>
      <w:r w:rsidRPr="00BE3AE5">
        <w:t>. Public libraries also have copies of the report.</w:t>
      </w:r>
    </w:p>
    <w:p w14:paraId="508C914D" w14:textId="77777777" w:rsidR="009A1095" w:rsidRPr="00BE3AE5" w:rsidRDefault="009A1095" w:rsidP="009A1095">
      <w:r w:rsidRPr="00BE3AE5">
        <w:t>Now the proposed boundaries have been released, you can have your say.</w:t>
      </w:r>
    </w:p>
    <w:p w14:paraId="3BAF0A5E" w14:textId="77777777" w:rsidR="009A1095" w:rsidRPr="00BE3AE5" w:rsidRDefault="009A1095" w:rsidP="009A1095">
      <w:r w:rsidRPr="00BE3AE5">
        <w:t>Public consultation happens in three stages.</w:t>
      </w:r>
    </w:p>
    <w:p w14:paraId="452D985B" w14:textId="256E5092" w:rsidR="009A1095" w:rsidRPr="00BE3AE5" w:rsidRDefault="009A1095" w:rsidP="009A1095">
      <w:r w:rsidRPr="00BE3AE5">
        <w:lastRenderedPageBreak/>
        <w:t xml:space="preserve">You have until 27 April to make a written objection. You can make an objection online at </w:t>
      </w:r>
      <w:hyperlink r:id="rId12" w:history="1">
        <w:r w:rsidRPr="00625C5D">
          <w:rPr>
            <w:rStyle w:val="Hyperlink"/>
          </w:rPr>
          <w:t>https://vote.nz/boundary-review/submit/have-your-say/how/</w:t>
        </w:r>
      </w:hyperlink>
      <w:r w:rsidRPr="000E6EA2">
        <w:t xml:space="preserve"> </w:t>
      </w:r>
      <w:r w:rsidRPr="00231B9D">
        <w:rPr>
          <w:rStyle w:val="Emphasis"/>
        </w:rPr>
        <w:t>or</w:t>
      </w:r>
      <w:r w:rsidRPr="00BE3AE5">
        <w:t xml:space="preserve"> by filling in a form, which you can download from the website or pick up from a public library.</w:t>
      </w:r>
    </w:p>
    <w:p w14:paraId="013ABD98" w14:textId="77777777" w:rsidR="009A1095" w:rsidRPr="00BE3AE5" w:rsidRDefault="009A1095" w:rsidP="009A1095">
      <w:r w:rsidRPr="00BE3AE5">
        <w:t>From 8 May to 21 May, you can respond to any of the objections that have been raised. That</w:t>
      </w:r>
      <w:r>
        <w:t>'</w:t>
      </w:r>
      <w:r w:rsidRPr="00BE3AE5">
        <w:t>s known as a counter-objection.</w:t>
      </w:r>
    </w:p>
    <w:p w14:paraId="45881E3A" w14:textId="77777777" w:rsidR="009A1095" w:rsidRPr="00BE3AE5" w:rsidRDefault="009A1095" w:rsidP="009A1095">
      <w:r w:rsidRPr="00BE3AE5">
        <w:t>There will be public hearings from 9 June to 18 June, and the boundaries will be finalised on 8 August.</w:t>
      </w:r>
    </w:p>
    <w:p w14:paraId="0A59A4D4" w14:textId="25A81DA5" w:rsidR="008514B1" w:rsidRDefault="009A1095" w:rsidP="009A1095">
      <w:r w:rsidRPr="00BE3AE5">
        <w:t xml:space="preserve">Go to </w:t>
      </w:r>
      <w:hyperlink r:id="rId13" w:history="1">
        <w:r w:rsidRPr="00625C5D">
          <w:rPr>
            <w:rStyle w:val="Hyperlink"/>
          </w:rPr>
          <w:t>https://vote.nz/boundary-review/about/2025/</w:t>
        </w:r>
      </w:hyperlink>
      <w:r w:rsidRPr="000E6EA2">
        <w:t xml:space="preserve"> </w:t>
      </w:r>
      <w:r w:rsidRPr="00BE3AE5">
        <w:t>for more information on the 2025 Boundary Review.</w:t>
      </w:r>
    </w:p>
    <w:p w14:paraId="76BCDEE8" w14:textId="186AEF2D" w:rsidR="008F322C" w:rsidRPr="00A953C7" w:rsidRDefault="006D1F12" w:rsidP="008514B1">
      <w:pPr>
        <w:rPr>
          <w:rStyle w:val="Emphasis"/>
        </w:rPr>
      </w:pPr>
      <w:r w:rsidRPr="00A953C7">
        <w:rPr>
          <w:rStyle w:val="Emphasis"/>
        </w:rPr>
        <w:t xml:space="preserve">End of </w:t>
      </w:r>
      <w:r w:rsidR="009A1095" w:rsidRPr="009A1095">
        <w:rPr>
          <w:rStyle w:val="Emphasis"/>
        </w:rPr>
        <w:t>NZ Electorate Boundary Review</w:t>
      </w:r>
    </w:p>
    <w:sectPr w:rsidR="008F322C" w:rsidRPr="00A953C7" w:rsidSect="00A953C7">
      <w:footerReference w:type="default" r:id="rId14"/>
      <w:pgSz w:w="11907" w:h="16839" w:code="9"/>
      <w:pgMar w:top="1440" w:right="1247" w:bottom="1440" w:left="1247" w:header="624" w:footer="624" w:gutter="0"/>
      <w:pgNumType w:start="1"/>
      <w:cols w:space="708"/>
      <w:docGrid w:linePitch="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6A728" w14:textId="77777777" w:rsidR="006D1F12" w:rsidRDefault="006D1F12">
      <w:r>
        <w:separator/>
      </w:r>
    </w:p>
  </w:endnote>
  <w:endnote w:type="continuationSeparator" w:id="0">
    <w:p w14:paraId="73689389" w14:textId="77777777" w:rsidR="006D1F12" w:rsidRDefault="006D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B3E19" w14:textId="77777777" w:rsidR="00FC6AAA" w:rsidRDefault="00FC6AAA" w:rsidP="00D0147F">
    <w:pPr>
      <w:pStyle w:val="Footer"/>
      <w:framePr w:wrap="around"/>
    </w:pPr>
    <w:r>
      <w:fldChar w:fldCharType="begin"/>
    </w:r>
    <w:r>
      <w:instrText xml:space="preserve">PAGE  </w:instrText>
    </w:r>
    <w:r>
      <w:fldChar w:fldCharType="end"/>
    </w:r>
  </w:p>
  <w:p w14:paraId="6EDA2609" w14:textId="77777777" w:rsidR="00FC6AAA" w:rsidRDefault="00FC6AAA" w:rsidP="00D0147F">
    <w:pPr>
      <w:pStyle w:val="Footer"/>
      <w:framePr w:wrap="aroun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61B9B" w14:textId="77777777" w:rsidR="00FC6AAA" w:rsidRDefault="00FC6AAA" w:rsidP="00D0147F">
    <w:pPr>
      <w:pStyle w:val="Footer"/>
      <w:framePr w:wrap="around"/>
    </w:pPr>
  </w:p>
  <w:p w14:paraId="0AFDAD21" w14:textId="77777777" w:rsidR="00FC6AAA" w:rsidRDefault="00FC6AAA" w:rsidP="00D0147F">
    <w:pPr>
      <w:pStyle w:val="Footer"/>
      <w:framePr w:wrap="aroun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B74E1" w14:textId="77777777" w:rsidR="003D1E3F" w:rsidRDefault="00D6394F" w:rsidP="00D6394F">
    <w:pPr>
      <w:pStyle w:val="Footer"/>
      <w:framePr w:hRule="auto" w:wrap="auto" w:vAnchor="margin" w:hAnchor="text" w:xAlign="left" w:yAlign="inline"/>
    </w:pPr>
    <w:r>
      <w:fldChar w:fldCharType="begin"/>
    </w:r>
    <w:r>
      <w:instrText xml:space="preserve">PAGE  </w:instrText>
    </w:r>
    <w:r>
      <w:fldChar w:fldCharType="separate"/>
    </w:r>
    <w:r w:rsidR="000F7451">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46E21" w14:textId="77777777" w:rsidR="006D1F12" w:rsidRDefault="006D1F12">
      <w:r>
        <w:separator/>
      </w:r>
    </w:p>
  </w:footnote>
  <w:footnote w:type="continuationSeparator" w:id="0">
    <w:p w14:paraId="4C751C5A" w14:textId="77777777" w:rsidR="006D1F12" w:rsidRDefault="006D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8CF8A" w14:textId="77777777" w:rsidR="009717B2" w:rsidRDefault="009B443C" w:rsidP="00947ACC">
    <w:pPr>
      <w:pStyle w:val="Header"/>
      <w:tabs>
        <w:tab w:val="clear" w:pos="4153"/>
        <w:tab w:val="clear" w:pos="8306"/>
        <w:tab w:val="left" w:pos="4008"/>
      </w:tabs>
    </w:pPr>
    <w:r>
      <w:rPr>
        <w:noProof/>
        <w:lang w:val="en-NZ" w:eastAsia="ja-JP"/>
      </w:rPr>
      <mc:AlternateContent>
        <mc:Choice Requires="wps">
          <w:drawing>
            <wp:inline distT="0" distB="0" distL="0" distR="0" wp14:anchorId="7E4E8D2D" wp14:editId="60A86888">
              <wp:extent cx="655320" cy="500332"/>
              <wp:effectExtent l="0" t="0" r="11430" b="146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500332"/>
                      </a:xfrm>
                      <a:prstGeom prst="rect">
                        <a:avLst/>
                      </a:prstGeom>
                      <a:solidFill>
                        <a:srgbClr val="FFFFFF"/>
                      </a:solidFill>
                      <a:ln w="15875">
                        <a:solidFill>
                          <a:srgbClr val="000000"/>
                        </a:solidFill>
                        <a:miter lim="800000"/>
                        <a:headEnd/>
                        <a:tailEnd/>
                      </a:ln>
                    </wps:spPr>
                    <wps:txbx>
                      <w:txbxContent>
                        <w:p w14:paraId="3B33BA63"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wps:txbx>
                    <wps:bodyPr rot="0" vert="horz" wrap="square" lIns="54000" tIns="45720" rIns="54000" bIns="45720" anchor="t" anchorCtr="0" upright="1">
                      <a:noAutofit/>
                    </wps:bodyPr>
                  </wps:wsp>
                </a:graphicData>
              </a:graphic>
            </wp:inline>
          </w:drawing>
        </mc:Choice>
        <mc:Fallback>
          <w:pict>
            <v:shapetype w14:anchorId="7E4E8D2D" id="_x0000_t202" coordsize="21600,21600" o:spt="202" path="m,l,21600r21600,l21600,xe">
              <v:stroke joinstyle="miter"/>
              <v:path gradientshapeok="t" o:connecttype="rect"/>
            </v:shapetype>
            <v:shape id="Text Box 1" o:spid="_x0000_s1026" type="#_x0000_t202" style="width:51.6pt;height:3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" strokeweight="1.25pt">
              <v:textbox inset="1.5mm,,1.5mm">
                <w:txbxContent>
                  <w:p w14:paraId="3B33BA63" w14:textId="77777777" w:rsidR="00FC6AAA" w:rsidRPr="00320DFF" w:rsidRDefault="002A00F5" w:rsidP="00E95DD4">
                    <w:pPr>
                      <w:rPr>
                        <w:rStyle w:val="Emphasis"/>
                        <w:lang w:val="en-NZ"/>
                      </w:rPr>
                    </w:pPr>
                    <w:r>
                      <w:rPr>
                        <w:rStyle w:val="Emphasis"/>
                      </w:rPr>
                      <w:t>18</w:t>
                    </w:r>
                    <w:r w:rsidR="00FC6AAA" w:rsidRPr="00320DFF">
                      <w:rPr>
                        <w:rStyle w:val="Emphasis"/>
                      </w:rPr>
                      <w:t>pt</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4CC9A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9218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B41A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D065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0841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5014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078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4E4C7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DA86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60CD2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1" w15:restartNumberingAfterBreak="0">
    <w:nsid w:val="0C0432F4"/>
    <w:multiLevelType w:val="hybridMultilevel"/>
    <w:tmpl w:val="14FA1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707074"/>
    <w:multiLevelType w:val="hybridMultilevel"/>
    <w:tmpl w:val="AD1C9202"/>
    <w:lvl w:ilvl="0" w:tplc="569271A6">
      <w:start w:val="1"/>
      <w:numFmt w:val="bullet"/>
      <w:lvlText w:val=""/>
      <w:lvlJc w:val="left"/>
      <w:pPr>
        <w:tabs>
          <w:tab w:val="num" w:pos="5256"/>
        </w:tabs>
        <w:ind w:left="525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A02BB2"/>
    <w:multiLevelType w:val="hybridMultilevel"/>
    <w:tmpl w:val="F1724A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51416D2"/>
    <w:multiLevelType w:val="hybridMultilevel"/>
    <w:tmpl w:val="66E4A0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E8D71EC"/>
    <w:multiLevelType w:val="hybridMultilevel"/>
    <w:tmpl w:val="7074931E"/>
    <w:lvl w:ilvl="0" w:tplc="C58289BA">
      <w:start w:val="1"/>
      <w:numFmt w:val="bullet"/>
      <w:pStyle w:val="StyleBulleted"/>
      <w:lvlText w:val=""/>
      <w:lvlJc w:val="left"/>
      <w:pPr>
        <w:tabs>
          <w:tab w:val="num" w:pos="0"/>
        </w:tabs>
        <w:ind w:left="160" w:hanging="1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D810C9"/>
    <w:multiLevelType w:val="singleLevel"/>
    <w:tmpl w:val="14090001"/>
    <w:lvl w:ilvl="0">
      <w:start w:val="1"/>
      <w:numFmt w:val="bullet"/>
      <w:lvlText w:val=""/>
      <w:lvlJc w:val="left"/>
      <w:pPr>
        <w:ind w:left="720" w:hanging="360"/>
      </w:pPr>
      <w:rPr>
        <w:rFonts w:ascii="Symbol" w:hAnsi="Symbol" w:hint="default"/>
      </w:rPr>
    </w:lvl>
  </w:abstractNum>
  <w:num w:numId="1" w16cid:durableId="1821918619">
    <w:abstractNumId w:val="12"/>
  </w:num>
  <w:num w:numId="2" w16cid:durableId="57637754">
    <w:abstractNumId w:val="15"/>
  </w:num>
  <w:num w:numId="3" w16cid:durableId="1237475871">
    <w:abstractNumId w:val="12"/>
  </w:num>
  <w:num w:numId="4" w16cid:durableId="598410928">
    <w:abstractNumId w:val="12"/>
  </w:num>
  <w:num w:numId="5" w16cid:durableId="195629227">
    <w:abstractNumId w:val="12"/>
  </w:num>
  <w:num w:numId="6" w16cid:durableId="728071319">
    <w:abstractNumId w:val="12"/>
  </w:num>
  <w:num w:numId="7" w16cid:durableId="1028019779">
    <w:abstractNumId w:val="15"/>
  </w:num>
  <w:num w:numId="8" w16cid:durableId="1934505927">
    <w:abstractNumId w:val="9"/>
  </w:num>
  <w:num w:numId="9" w16cid:durableId="591007974">
    <w:abstractNumId w:val="7"/>
  </w:num>
  <w:num w:numId="10" w16cid:durableId="1565674214">
    <w:abstractNumId w:val="6"/>
  </w:num>
  <w:num w:numId="11" w16cid:durableId="1515148388">
    <w:abstractNumId w:val="5"/>
  </w:num>
  <w:num w:numId="12" w16cid:durableId="2061436180">
    <w:abstractNumId w:val="4"/>
  </w:num>
  <w:num w:numId="13" w16cid:durableId="867378508">
    <w:abstractNumId w:val="8"/>
  </w:num>
  <w:num w:numId="14" w16cid:durableId="1375346927">
    <w:abstractNumId w:val="3"/>
  </w:num>
  <w:num w:numId="15" w16cid:durableId="1396466245">
    <w:abstractNumId w:val="2"/>
  </w:num>
  <w:num w:numId="16" w16cid:durableId="74060052">
    <w:abstractNumId w:val="1"/>
  </w:num>
  <w:num w:numId="17" w16cid:durableId="996222760">
    <w:abstractNumId w:val="0"/>
  </w:num>
  <w:num w:numId="18" w16cid:durableId="2146852645">
    <w:abstractNumId w:val="14"/>
  </w:num>
  <w:num w:numId="19" w16cid:durableId="630941144">
    <w:abstractNumId w:val="11"/>
  </w:num>
  <w:num w:numId="20" w16cid:durableId="334303644">
    <w:abstractNumId w:val="10"/>
    <w:lvlOverride w:ilvl="0">
      <w:lvl w:ilvl="0">
        <w:numFmt w:val="bullet"/>
        <w:lvlText w:val="·"/>
        <w:lvlJc w:val="left"/>
        <w:pPr>
          <w:tabs>
            <w:tab w:val="num" w:pos="576"/>
          </w:tabs>
          <w:ind w:left="216"/>
        </w:pPr>
        <w:rPr>
          <w:rFonts w:ascii="Symbol" w:hAnsi="Symbol"/>
          <w:snapToGrid/>
          <w:sz w:val="32"/>
        </w:rPr>
      </w:lvl>
    </w:lvlOverride>
  </w:num>
  <w:num w:numId="21" w16cid:durableId="1650941495">
    <w:abstractNumId w:val="16"/>
  </w:num>
  <w:num w:numId="22" w16cid:durableId="17415190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VerticalSpacing w:val="653"/>
  <w:displayHorizontalDrawingGridEvery w:val="2"/>
  <w:noPunctuationKerning/>
  <w:characterSpacingControl w:val="doNotCompress"/>
  <w:hdrShapeDefaults>
    <o:shapedefaults v:ext="edit" spidmax="2050" style="mso-position-vertical-relative:page" fillcolor="white">
      <v:fill color="white"/>
      <v:stroke weight="1.25pt"/>
      <v:textbox inset="1.5mm,,1.5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12"/>
    <w:rsid w:val="00016497"/>
    <w:rsid w:val="00032CA6"/>
    <w:rsid w:val="000345FC"/>
    <w:rsid w:val="00045652"/>
    <w:rsid w:val="000662BC"/>
    <w:rsid w:val="00067348"/>
    <w:rsid w:val="00067CBF"/>
    <w:rsid w:val="00074CED"/>
    <w:rsid w:val="000A119E"/>
    <w:rsid w:val="000A4043"/>
    <w:rsid w:val="000A7436"/>
    <w:rsid w:val="000B2268"/>
    <w:rsid w:val="000B7E12"/>
    <w:rsid w:val="000C42F4"/>
    <w:rsid w:val="000C4FD0"/>
    <w:rsid w:val="000D0038"/>
    <w:rsid w:val="000D2224"/>
    <w:rsid w:val="000D2CC9"/>
    <w:rsid w:val="000D3D3D"/>
    <w:rsid w:val="000D416D"/>
    <w:rsid w:val="000D4395"/>
    <w:rsid w:val="000D613D"/>
    <w:rsid w:val="000D7895"/>
    <w:rsid w:val="000E4BC5"/>
    <w:rsid w:val="000E6EA2"/>
    <w:rsid w:val="000E7097"/>
    <w:rsid w:val="000F5F76"/>
    <w:rsid w:val="000F7451"/>
    <w:rsid w:val="001130DC"/>
    <w:rsid w:val="00116645"/>
    <w:rsid w:val="00117EF9"/>
    <w:rsid w:val="00123CD5"/>
    <w:rsid w:val="00126D90"/>
    <w:rsid w:val="00131FB0"/>
    <w:rsid w:val="00132044"/>
    <w:rsid w:val="00134EFA"/>
    <w:rsid w:val="00136864"/>
    <w:rsid w:val="001413C0"/>
    <w:rsid w:val="00141EE9"/>
    <w:rsid w:val="00144F22"/>
    <w:rsid w:val="00156350"/>
    <w:rsid w:val="00163D42"/>
    <w:rsid w:val="001659A4"/>
    <w:rsid w:val="0016600D"/>
    <w:rsid w:val="00182038"/>
    <w:rsid w:val="001A0859"/>
    <w:rsid w:val="001A1181"/>
    <w:rsid w:val="001A2407"/>
    <w:rsid w:val="001A6044"/>
    <w:rsid w:val="001E03F5"/>
    <w:rsid w:val="001E071C"/>
    <w:rsid w:val="001E4E78"/>
    <w:rsid w:val="001E5B09"/>
    <w:rsid w:val="00202330"/>
    <w:rsid w:val="002076A0"/>
    <w:rsid w:val="00213645"/>
    <w:rsid w:val="002169B7"/>
    <w:rsid w:val="00216C22"/>
    <w:rsid w:val="002173EE"/>
    <w:rsid w:val="00230ACB"/>
    <w:rsid w:val="00231B9D"/>
    <w:rsid w:val="00234FD3"/>
    <w:rsid w:val="002376BA"/>
    <w:rsid w:val="0024076D"/>
    <w:rsid w:val="00242BDD"/>
    <w:rsid w:val="002509C9"/>
    <w:rsid w:val="00261011"/>
    <w:rsid w:val="00276FEB"/>
    <w:rsid w:val="00281420"/>
    <w:rsid w:val="002830B9"/>
    <w:rsid w:val="00287D29"/>
    <w:rsid w:val="00290F85"/>
    <w:rsid w:val="002976E3"/>
    <w:rsid w:val="002A00F5"/>
    <w:rsid w:val="002A0A02"/>
    <w:rsid w:val="002A71DB"/>
    <w:rsid w:val="002C6A67"/>
    <w:rsid w:val="002D4042"/>
    <w:rsid w:val="002D4F42"/>
    <w:rsid w:val="00301D32"/>
    <w:rsid w:val="0031535A"/>
    <w:rsid w:val="00315526"/>
    <w:rsid w:val="00320275"/>
    <w:rsid w:val="00320308"/>
    <w:rsid w:val="00320671"/>
    <w:rsid w:val="00324D07"/>
    <w:rsid w:val="00331543"/>
    <w:rsid w:val="0033243E"/>
    <w:rsid w:val="003367BB"/>
    <w:rsid w:val="00337240"/>
    <w:rsid w:val="00341A41"/>
    <w:rsid w:val="00353BD1"/>
    <w:rsid w:val="003623E2"/>
    <w:rsid w:val="003664DB"/>
    <w:rsid w:val="00367B77"/>
    <w:rsid w:val="00390C2D"/>
    <w:rsid w:val="003948E5"/>
    <w:rsid w:val="003A5B25"/>
    <w:rsid w:val="003B0ECF"/>
    <w:rsid w:val="003B339F"/>
    <w:rsid w:val="003B4E48"/>
    <w:rsid w:val="003C2D2F"/>
    <w:rsid w:val="003C446E"/>
    <w:rsid w:val="003D1E3F"/>
    <w:rsid w:val="003D276E"/>
    <w:rsid w:val="003D4FC6"/>
    <w:rsid w:val="003D50CB"/>
    <w:rsid w:val="003E3764"/>
    <w:rsid w:val="003E37B3"/>
    <w:rsid w:val="003F2AEE"/>
    <w:rsid w:val="004049C1"/>
    <w:rsid w:val="00422295"/>
    <w:rsid w:val="00425EF7"/>
    <w:rsid w:val="00433624"/>
    <w:rsid w:val="00441910"/>
    <w:rsid w:val="00442A95"/>
    <w:rsid w:val="00450D0A"/>
    <w:rsid w:val="00454B6E"/>
    <w:rsid w:val="00455456"/>
    <w:rsid w:val="0045698F"/>
    <w:rsid w:val="00462B8D"/>
    <w:rsid w:val="00474451"/>
    <w:rsid w:val="00475E75"/>
    <w:rsid w:val="004914A9"/>
    <w:rsid w:val="004959DE"/>
    <w:rsid w:val="004C18EF"/>
    <w:rsid w:val="004C7A62"/>
    <w:rsid w:val="004D1F2A"/>
    <w:rsid w:val="004D2D5F"/>
    <w:rsid w:val="004E74F9"/>
    <w:rsid w:val="004F1626"/>
    <w:rsid w:val="004F36A3"/>
    <w:rsid w:val="00532A81"/>
    <w:rsid w:val="00551D3C"/>
    <w:rsid w:val="00557285"/>
    <w:rsid w:val="00573507"/>
    <w:rsid w:val="005823D9"/>
    <w:rsid w:val="00595E50"/>
    <w:rsid w:val="005A00EC"/>
    <w:rsid w:val="005B30E7"/>
    <w:rsid w:val="005B358A"/>
    <w:rsid w:val="005B4CFF"/>
    <w:rsid w:val="005C02EB"/>
    <w:rsid w:val="005D210E"/>
    <w:rsid w:val="005D3D1E"/>
    <w:rsid w:val="005E62E2"/>
    <w:rsid w:val="005E78D8"/>
    <w:rsid w:val="006031F5"/>
    <w:rsid w:val="006056D0"/>
    <w:rsid w:val="00612069"/>
    <w:rsid w:val="006169F4"/>
    <w:rsid w:val="00616AEC"/>
    <w:rsid w:val="00621BE3"/>
    <w:rsid w:val="00625C5D"/>
    <w:rsid w:val="00633B9E"/>
    <w:rsid w:val="006344C7"/>
    <w:rsid w:val="0063491F"/>
    <w:rsid w:val="00635148"/>
    <w:rsid w:val="00637AF4"/>
    <w:rsid w:val="00640228"/>
    <w:rsid w:val="0066771C"/>
    <w:rsid w:val="00671578"/>
    <w:rsid w:val="006806CA"/>
    <w:rsid w:val="00680A93"/>
    <w:rsid w:val="0068372F"/>
    <w:rsid w:val="00686045"/>
    <w:rsid w:val="00691D2D"/>
    <w:rsid w:val="00694AF8"/>
    <w:rsid w:val="00695F79"/>
    <w:rsid w:val="006978F2"/>
    <w:rsid w:val="006A56B9"/>
    <w:rsid w:val="006B0813"/>
    <w:rsid w:val="006D1F12"/>
    <w:rsid w:val="006F30FD"/>
    <w:rsid w:val="00711B31"/>
    <w:rsid w:val="00713CB9"/>
    <w:rsid w:val="00720281"/>
    <w:rsid w:val="00720386"/>
    <w:rsid w:val="0072308E"/>
    <w:rsid w:val="007233A1"/>
    <w:rsid w:val="007365FB"/>
    <w:rsid w:val="00751D58"/>
    <w:rsid w:val="00754054"/>
    <w:rsid w:val="00761F63"/>
    <w:rsid w:val="0076528D"/>
    <w:rsid w:val="00770AE1"/>
    <w:rsid w:val="00772447"/>
    <w:rsid w:val="00772840"/>
    <w:rsid w:val="007B1201"/>
    <w:rsid w:val="007E6A23"/>
    <w:rsid w:val="007F0787"/>
    <w:rsid w:val="00814E01"/>
    <w:rsid w:val="00821A3E"/>
    <w:rsid w:val="00833DBF"/>
    <w:rsid w:val="00841B0E"/>
    <w:rsid w:val="008514B1"/>
    <w:rsid w:val="00855DDB"/>
    <w:rsid w:val="00865040"/>
    <w:rsid w:val="0087231E"/>
    <w:rsid w:val="008752D5"/>
    <w:rsid w:val="0087735A"/>
    <w:rsid w:val="00880535"/>
    <w:rsid w:val="008A1F03"/>
    <w:rsid w:val="008A3C02"/>
    <w:rsid w:val="008A79B3"/>
    <w:rsid w:val="008B4B80"/>
    <w:rsid w:val="008C54E0"/>
    <w:rsid w:val="008D0182"/>
    <w:rsid w:val="008D040E"/>
    <w:rsid w:val="008E3334"/>
    <w:rsid w:val="008E3CBB"/>
    <w:rsid w:val="008F1CB0"/>
    <w:rsid w:val="008F322C"/>
    <w:rsid w:val="009064D6"/>
    <w:rsid w:val="0092188B"/>
    <w:rsid w:val="0092554E"/>
    <w:rsid w:val="00935BA2"/>
    <w:rsid w:val="00947ACC"/>
    <w:rsid w:val="009550CD"/>
    <w:rsid w:val="0096418C"/>
    <w:rsid w:val="009717B2"/>
    <w:rsid w:val="00974661"/>
    <w:rsid w:val="00977D0C"/>
    <w:rsid w:val="00982735"/>
    <w:rsid w:val="009827EE"/>
    <w:rsid w:val="0099016A"/>
    <w:rsid w:val="00996C42"/>
    <w:rsid w:val="009A1095"/>
    <w:rsid w:val="009A1808"/>
    <w:rsid w:val="009A3B10"/>
    <w:rsid w:val="009A6926"/>
    <w:rsid w:val="009B443C"/>
    <w:rsid w:val="009D5955"/>
    <w:rsid w:val="009D7B9F"/>
    <w:rsid w:val="009E4FE7"/>
    <w:rsid w:val="009F0401"/>
    <w:rsid w:val="009F4C20"/>
    <w:rsid w:val="00A070F8"/>
    <w:rsid w:val="00A129B8"/>
    <w:rsid w:val="00A21EAF"/>
    <w:rsid w:val="00A42944"/>
    <w:rsid w:val="00A42A40"/>
    <w:rsid w:val="00A51EF2"/>
    <w:rsid w:val="00A56FFE"/>
    <w:rsid w:val="00A72BF0"/>
    <w:rsid w:val="00A80848"/>
    <w:rsid w:val="00A8394A"/>
    <w:rsid w:val="00A953C7"/>
    <w:rsid w:val="00AC3E46"/>
    <w:rsid w:val="00AE209E"/>
    <w:rsid w:val="00AF1240"/>
    <w:rsid w:val="00AF1467"/>
    <w:rsid w:val="00AF1D74"/>
    <w:rsid w:val="00AF43E6"/>
    <w:rsid w:val="00AF59BE"/>
    <w:rsid w:val="00AF7D89"/>
    <w:rsid w:val="00B17F4D"/>
    <w:rsid w:val="00B536D7"/>
    <w:rsid w:val="00B560CC"/>
    <w:rsid w:val="00B61230"/>
    <w:rsid w:val="00B67A54"/>
    <w:rsid w:val="00B76479"/>
    <w:rsid w:val="00B77D9A"/>
    <w:rsid w:val="00B9023F"/>
    <w:rsid w:val="00B910FB"/>
    <w:rsid w:val="00B917CC"/>
    <w:rsid w:val="00BA506C"/>
    <w:rsid w:val="00BB032D"/>
    <w:rsid w:val="00BB0A40"/>
    <w:rsid w:val="00BD0C55"/>
    <w:rsid w:val="00BD4A93"/>
    <w:rsid w:val="00BE034C"/>
    <w:rsid w:val="00BE0EF0"/>
    <w:rsid w:val="00BF6F6E"/>
    <w:rsid w:val="00BF71D9"/>
    <w:rsid w:val="00C03994"/>
    <w:rsid w:val="00C0436A"/>
    <w:rsid w:val="00C078BF"/>
    <w:rsid w:val="00C138AF"/>
    <w:rsid w:val="00C14B5D"/>
    <w:rsid w:val="00C21445"/>
    <w:rsid w:val="00C23ACF"/>
    <w:rsid w:val="00C321AC"/>
    <w:rsid w:val="00C406C3"/>
    <w:rsid w:val="00C42DBE"/>
    <w:rsid w:val="00C50A52"/>
    <w:rsid w:val="00C513F3"/>
    <w:rsid w:val="00C534AE"/>
    <w:rsid w:val="00C65137"/>
    <w:rsid w:val="00C7239C"/>
    <w:rsid w:val="00C7770D"/>
    <w:rsid w:val="00C92BDF"/>
    <w:rsid w:val="00C95364"/>
    <w:rsid w:val="00CA1D0D"/>
    <w:rsid w:val="00CA20F9"/>
    <w:rsid w:val="00CA2C31"/>
    <w:rsid w:val="00CC7105"/>
    <w:rsid w:val="00CD21A2"/>
    <w:rsid w:val="00CD30E6"/>
    <w:rsid w:val="00CE3213"/>
    <w:rsid w:val="00D0147F"/>
    <w:rsid w:val="00D02F31"/>
    <w:rsid w:val="00D059AC"/>
    <w:rsid w:val="00D16292"/>
    <w:rsid w:val="00D407D4"/>
    <w:rsid w:val="00D42A7C"/>
    <w:rsid w:val="00D42B6B"/>
    <w:rsid w:val="00D6394F"/>
    <w:rsid w:val="00D642D9"/>
    <w:rsid w:val="00D64555"/>
    <w:rsid w:val="00D67817"/>
    <w:rsid w:val="00D768E1"/>
    <w:rsid w:val="00D82B16"/>
    <w:rsid w:val="00D840F2"/>
    <w:rsid w:val="00D94B5D"/>
    <w:rsid w:val="00DA2636"/>
    <w:rsid w:val="00DD0B2D"/>
    <w:rsid w:val="00DF54D9"/>
    <w:rsid w:val="00DF5D64"/>
    <w:rsid w:val="00E0579D"/>
    <w:rsid w:val="00E21598"/>
    <w:rsid w:val="00E21662"/>
    <w:rsid w:val="00E26869"/>
    <w:rsid w:val="00E47B82"/>
    <w:rsid w:val="00E513E9"/>
    <w:rsid w:val="00E53D67"/>
    <w:rsid w:val="00E71FC8"/>
    <w:rsid w:val="00E90201"/>
    <w:rsid w:val="00E95DD4"/>
    <w:rsid w:val="00E965DD"/>
    <w:rsid w:val="00EB6CDA"/>
    <w:rsid w:val="00EC2887"/>
    <w:rsid w:val="00ED314F"/>
    <w:rsid w:val="00EE3021"/>
    <w:rsid w:val="00EE558F"/>
    <w:rsid w:val="00EF7E47"/>
    <w:rsid w:val="00F0160D"/>
    <w:rsid w:val="00F01665"/>
    <w:rsid w:val="00F032D3"/>
    <w:rsid w:val="00F2523B"/>
    <w:rsid w:val="00F33509"/>
    <w:rsid w:val="00F37771"/>
    <w:rsid w:val="00F81286"/>
    <w:rsid w:val="00F84476"/>
    <w:rsid w:val="00FA6142"/>
    <w:rsid w:val="00FA6F00"/>
    <w:rsid w:val="00FB479E"/>
    <w:rsid w:val="00FC108E"/>
    <w:rsid w:val="00FC2F09"/>
    <w:rsid w:val="00FC6AAA"/>
    <w:rsid w:val="00FE213E"/>
    <w:rsid w:val="00FE2614"/>
    <w:rsid w:val="00FE2F4B"/>
    <w:rsid w:val="00FF056A"/>
  </w:rsids>
  <m:mathPr>
    <m:mathFont m:val="Cambria Math"/>
    <m:brkBin m:val="before"/>
    <m:brkBinSub m:val="--"/>
    <m:smallFrac m:val="0"/>
    <m:dispDef/>
    <m:lMargin m:val="0"/>
    <m:rMargin m:val="0"/>
    <m:defJc m:val="centerGroup"/>
    <m:wrapIndent m:val="1440"/>
    <m:intLim m:val="subSup"/>
    <m:naryLim m:val="undOvr"/>
  </m:mathPr>
  <w:themeFontLang w:val="en-NZ" w:eastAsia="ja-JP"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fillcolor="white">
      <v:fill color="white"/>
      <v:stroke weight="1.25pt"/>
      <v:textbox inset="1.5mm,,1.5mm"/>
    </o:shapedefaults>
    <o:shapelayout v:ext="edit">
      <o:idmap v:ext="edit" data="2"/>
    </o:shapelayout>
  </w:shapeDefaults>
  <w:decimalSymbol w:val="."/>
  <w:listSeparator w:val=","/>
  <w14:docId w14:val="7166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53C7"/>
    <w:pPr>
      <w:spacing w:before="120" w:after="240" w:line="288" w:lineRule="auto"/>
    </w:pPr>
    <w:rPr>
      <w:rFonts w:ascii="Arial" w:hAnsi="Arial"/>
      <w:sz w:val="36"/>
      <w:szCs w:val="24"/>
      <w:lang w:val="en-AU" w:eastAsia="en-US"/>
    </w:rPr>
  </w:style>
  <w:style w:type="paragraph" w:styleId="Heading1">
    <w:name w:val="heading 1"/>
    <w:basedOn w:val="Normal"/>
    <w:next w:val="Normal"/>
    <w:link w:val="Heading1Char"/>
    <w:qFormat/>
    <w:rsid w:val="00D642D9"/>
    <w:pPr>
      <w:keepNext/>
      <w:tabs>
        <w:tab w:val="left" w:pos="0"/>
        <w:tab w:val="left" w:pos="120"/>
      </w:tabs>
      <w:spacing w:before="180" w:after="180"/>
      <w:outlineLvl w:val="0"/>
    </w:pPr>
    <w:rPr>
      <w:rFonts w:cs="Arial"/>
      <w:b/>
      <w:bCs/>
      <w:kern w:val="32"/>
      <w:sz w:val="60"/>
      <w:szCs w:val="32"/>
    </w:rPr>
  </w:style>
  <w:style w:type="paragraph" w:styleId="Heading2">
    <w:name w:val="heading 2"/>
    <w:basedOn w:val="Normal"/>
    <w:next w:val="Normal"/>
    <w:link w:val="Heading2Char"/>
    <w:qFormat/>
    <w:rsid w:val="00D642D9"/>
    <w:pPr>
      <w:keepNext/>
      <w:spacing w:after="180"/>
      <w:outlineLvl w:val="1"/>
    </w:pPr>
    <w:rPr>
      <w:rFonts w:cs="Arial"/>
      <w:b/>
      <w:bCs/>
      <w:iCs/>
      <w:sz w:val="52"/>
      <w:szCs w:val="28"/>
    </w:rPr>
  </w:style>
  <w:style w:type="paragraph" w:styleId="Heading3">
    <w:name w:val="heading 3"/>
    <w:basedOn w:val="Normal"/>
    <w:next w:val="Normal"/>
    <w:link w:val="Heading3Char"/>
    <w:uiPriority w:val="9"/>
    <w:qFormat/>
    <w:rsid w:val="00E0579D"/>
    <w:pPr>
      <w:keepNext/>
      <w:tabs>
        <w:tab w:val="left" w:pos="0"/>
      </w:tabs>
      <w:spacing w:before="180"/>
      <w:outlineLvl w:val="2"/>
    </w:pPr>
    <w:rPr>
      <w:rFonts w:cs="Arial"/>
      <w:b/>
      <w:bCs/>
      <w:sz w:val="44"/>
      <w:szCs w:val="26"/>
    </w:rPr>
  </w:style>
  <w:style w:type="paragraph" w:styleId="Heading4">
    <w:name w:val="heading 4"/>
    <w:basedOn w:val="Normal"/>
    <w:link w:val="Heading4Char"/>
    <w:qFormat/>
    <w:rsid w:val="00287D29"/>
    <w:pPr>
      <w:keepNext/>
      <w:spacing w:before="60" w:after="60"/>
      <w:outlineLvl w:val="3"/>
    </w:pPr>
    <w:rPr>
      <w:b/>
      <w:bCs/>
      <w:lang w:val="en-GB" w:eastAsia="en-GB"/>
    </w:rPr>
  </w:style>
  <w:style w:type="paragraph" w:styleId="Heading5">
    <w:name w:val="heading 5"/>
    <w:basedOn w:val="Normal"/>
    <w:next w:val="Normal"/>
    <w:qFormat/>
    <w:rsid w:val="002830B9"/>
    <w:pPr>
      <w:spacing w:before="240" w:after="60"/>
      <w:outlineLvl w:val="4"/>
    </w:pPr>
    <w:rPr>
      <w:b/>
      <w:bCs/>
      <w:i/>
      <w:iCs/>
      <w:sz w:val="26"/>
      <w:szCs w:val="26"/>
    </w:rPr>
  </w:style>
  <w:style w:type="paragraph" w:styleId="Heading6">
    <w:name w:val="heading 6"/>
    <w:basedOn w:val="Normal"/>
    <w:next w:val="Normal"/>
    <w:qFormat/>
    <w:rsid w:val="00A72BF0"/>
    <w:pPr>
      <w:spacing w:before="360" w:after="18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642D9"/>
    <w:rPr>
      <w:rFonts w:ascii="Arial" w:hAnsi="Arial" w:cs="Arial"/>
      <w:b/>
      <w:bCs/>
      <w:kern w:val="32"/>
      <w:sz w:val="60"/>
      <w:szCs w:val="32"/>
      <w:lang w:val="en-AU" w:eastAsia="en-US"/>
    </w:rPr>
  </w:style>
  <w:style w:type="paragraph" w:styleId="Header">
    <w:name w:val="header"/>
    <w:basedOn w:val="Normal"/>
    <w:pPr>
      <w:tabs>
        <w:tab w:val="center" w:pos="4153"/>
        <w:tab w:val="right" w:pos="8306"/>
      </w:tabs>
    </w:pPr>
  </w:style>
  <w:style w:type="paragraph" w:customStyle="1" w:styleId="BookTitle1">
    <w:name w:val="Book Title1"/>
    <w:basedOn w:val="Normal"/>
    <w:next w:val="Normal"/>
    <w:rsid w:val="0087735A"/>
    <w:rPr>
      <w:b/>
      <w:sz w:val="96"/>
    </w:rPr>
  </w:style>
  <w:style w:type="paragraph" w:customStyle="1" w:styleId="Author">
    <w:name w:val="Author"/>
    <w:basedOn w:val="Normal"/>
    <w:next w:val="Normal"/>
    <w:autoRedefine/>
    <w:rsid w:val="00B77D9A"/>
    <w:rPr>
      <w:b/>
      <w:sz w:val="52"/>
    </w:rPr>
  </w:style>
  <w:style w:type="paragraph" w:styleId="Footer">
    <w:name w:val="footer"/>
    <w:basedOn w:val="Normal"/>
    <w:autoRedefine/>
    <w:rsid w:val="00D0147F"/>
    <w:pPr>
      <w:framePr w:h="694" w:hRule="exact" w:wrap="around" w:vAnchor="text" w:hAnchor="page" w:x="1441" w:y="198"/>
      <w:tabs>
        <w:tab w:val="center" w:pos="4153"/>
        <w:tab w:val="right" w:pos="8306"/>
      </w:tabs>
      <w:spacing w:before="100" w:after="100" w:line="240" w:lineRule="auto"/>
      <w:jc w:val="center"/>
    </w:pPr>
  </w:style>
  <w:style w:type="paragraph" w:customStyle="1" w:styleId="after-nospace">
    <w:name w:val="after-nospace"/>
    <w:basedOn w:val="Normal"/>
    <w:rsid w:val="00301D32"/>
    <w:pPr>
      <w:spacing w:after="0"/>
    </w:pPr>
  </w:style>
  <w:style w:type="table" w:styleId="TableGrid">
    <w:name w:val="Table Grid"/>
    <w:aliases w:val="Table Grid 1.5pt"/>
    <w:basedOn w:val="TableNormal"/>
    <w:rsid w:val="00C513F3"/>
    <w:pPr>
      <w:kinsoku w:val="0"/>
      <w:overflowPunct w:val="0"/>
      <w:autoSpaceDE w:val="0"/>
      <w:autoSpaceDN w:val="0"/>
      <w:snapToGrid w:val="0"/>
      <w:spacing w:after="120" w:line="288" w:lineRule="auto"/>
    </w:pPr>
    <w:rPr>
      <w:rFonts w:ascii="Arial" w:hAnsi="Arial"/>
    </w:rPr>
    <w:tblP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Pr>
    <w:trPr>
      <w:cantSplit/>
    </w:trPr>
    <w:tcPr>
      <w:shd w:val="clear" w:color="auto" w:fill="auto"/>
      <w:tcMar>
        <w:top w:w="160" w:type="dxa"/>
        <w:left w:w="160" w:type="dxa"/>
        <w:right w:w="160" w:type="dxa"/>
      </w:tcMar>
    </w:tcPr>
  </w:style>
  <w:style w:type="paragraph" w:customStyle="1" w:styleId="VolumeNumber">
    <w:name w:val="Volume Number"/>
    <w:basedOn w:val="Author"/>
    <w:autoRedefine/>
    <w:rsid w:val="000B2268"/>
  </w:style>
  <w:style w:type="paragraph" w:customStyle="1" w:styleId="pgnum">
    <w:name w:val="pgnum"/>
    <w:basedOn w:val="Normal"/>
    <w:rsid w:val="00D02F31"/>
    <w:pPr>
      <w:keepNext/>
      <w:pBdr>
        <w:top w:val="single" w:sz="24" w:space="1" w:color="auto"/>
      </w:pBdr>
      <w:jc w:val="right"/>
    </w:pPr>
    <w:rPr>
      <w:b/>
    </w:rPr>
  </w:style>
  <w:style w:type="character" w:styleId="Emphasis">
    <w:name w:val="Emphasis"/>
    <w:qFormat/>
    <w:rsid w:val="003C446E"/>
    <w:rPr>
      <w:b/>
      <w:iCs/>
      <w:sz w:val="36"/>
    </w:rPr>
  </w:style>
  <w:style w:type="character" w:styleId="PageNumber">
    <w:name w:val="page number"/>
    <w:basedOn w:val="DefaultParagraphFont"/>
    <w:rsid w:val="00635148"/>
  </w:style>
  <w:style w:type="paragraph" w:styleId="DocumentMap">
    <w:name w:val="Document Map"/>
    <w:basedOn w:val="Normal"/>
    <w:semiHidden/>
    <w:rsid w:val="000D7895"/>
    <w:pPr>
      <w:shd w:val="clear" w:color="auto" w:fill="000080"/>
    </w:pPr>
    <w:rPr>
      <w:rFonts w:ascii="Tahoma" w:hAnsi="Tahoma" w:cs="Tahoma"/>
      <w:sz w:val="20"/>
      <w:szCs w:val="20"/>
    </w:rPr>
  </w:style>
  <w:style w:type="paragraph" w:customStyle="1" w:styleId="authorname">
    <w:name w:val="authorname"/>
    <w:basedOn w:val="Normal"/>
    <w:rsid w:val="00045652"/>
    <w:rPr>
      <w:b/>
    </w:rPr>
  </w:style>
  <w:style w:type="paragraph" w:customStyle="1" w:styleId="after-6pt">
    <w:name w:val="after-6pt"/>
    <w:basedOn w:val="Normal"/>
    <w:rsid w:val="005C02EB"/>
  </w:style>
  <w:style w:type="paragraph" w:customStyle="1" w:styleId="after6pt">
    <w:name w:val="after 6pt"/>
    <w:basedOn w:val="after-nospace"/>
    <w:rsid w:val="00242BDD"/>
    <w:pPr>
      <w:spacing w:after="120"/>
    </w:pPr>
  </w:style>
  <w:style w:type="paragraph" w:customStyle="1" w:styleId="after10pt">
    <w:name w:val="after 10 pt"/>
    <w:basedOn w:val="Normal"/>
    <w:rsid w:val="009550CD"/>
    <w:pPr>
      <w:spacing w:after="200"/>
    </w:pPr>
  </w:style>
  <w:style w:type="paragraph" w:customStyle="1" w:styleId="StyleBulleted">
    <w:name w:val="Style Bulleted"/>
    <w:basedOn w:val="Normal"/>
    <w:rsid w:val="00CE3213"/>
    <w:pPr>
      <w:numPr>
        <w:numId w:val="7"/>
      </w:numPr>
    </w:pPr>
    <w:rPr>
      <w:lang w:val="en-US"/>
    </w:rPr>
  </w:style>
  <w:style w:type="paragraph" w:customStyle="1" w:styleId="after18pt">
    <w:name w:val="after 18pt"/>
    <w:basedOn w:val="after10pt"/>
    <w:rsid w:val="00977D0C"/>
    <w:pPr>
      <w:shd w:val="clear" w:color="auto" w:fill="FFFFFF"/>
      <w:spacing w:after="360"/>
    </w:pPr>
  </w:style>
  <w:style w:type="paragraph" w:customStyle="1" w:styleId="Bold">
    <w:name w:val="Bold"/>
    <w:basedOn w:val="Normal"/>
    <w:next w:val="Normal"/>
    <w:rsid w:val="008F1CB0"/>
    <w:pPr>
      <w:spacing w:after="480" w:line="480" w:lineRule="auto"/>
    </w:pPr>
    <w:rPr>
      <w:b/>
    </w:rPr>
  </w:style>
  <w:style w:type="paragraph" w:customStyle="1" w:styleId="imagecaption">
    <w:name w:val="imagecaption"/>
    <w:basedOn w:val="Normal"/>
    <w:link w:val="imagecaptionChar"/>
    <w:qFormat/>
    <w:rsid w:val="00475E75"/>
    <w:pPr>
      <w:pBdr>
        <w:top w:val="single" w:sz="12" w:space="1" w:color="auto"/>
        <w:left w:val="single" w:sz="12" w:space="4" w:color="auto"/>
        <w:bottom w:val="single" w:sz="12" w:space="4" w:color="auto"/>
        <w:right w:val="single" w:sz="12" w:space="4" w:color="auto"/>
      </w:pBdr>
    </w:pPr>
  </w:style>
  <w:style w:type="table" w:customStyle="1" w:styleId="TableStyle1">
    <w:name w:val="Table Style1"/>
    <w:basedOn w:val="TableGrid"/>
    <w:rsid w:val="00B560CC"/>
    <w:rPr>
      <w:color w:val="000000"/>
      <w:sz w:val="36"/>
    </w:r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13" w:type="dxa"/>
        <w:left w:w="113" w:type="dxa"/>
        <w:bottom w:w="28" w:type="dxa"/>
        <w:right w:w="40" w:type="dxa"/>
      </w:tblCellMar>
    </w:tblPr>
    <w:tcPr>
      <w:shd w:val="clear" w:color="auto" w:fill="auto"/>
      <w:tcMar>
        <w:top w:w="113" w:type="dxa"/>
        <w:left w:w="113" w:type="dxa"/>
        <w:right w:w="113" w:type="dxa"/>
      </w:tcMar>
    </w:tcPr>
  </w:style>
  <w:style w:type="paragraph" w:customStyle="1" w:styleId="before10pt">
    <w:name w:val="before 10pt"/>
    <w:basedOn w:val="Normal"/>
    <w:rsid w:val="00C406C3"/>
    <w:pPr>
      <w:spacing w:before="200" w:after="180"/>
    </w:pPr>
    <w:rPr>
      <w:lang w:val="en"/>
    </w:rPr>
  </w:style>
  <w:style w:type="paragraph" w:customStyle="1" w:styleId="before18pt">
    <w:name w:val="before 18pt"/>
    <w:basedOn w:val="Normal"/>
    <w:rsid w:val="00C406C3"/>
    <w:pPr>
      <w:spacing w:before="360"/>
    </w:pPr>
    <w:rPr>
      <w:lang w:val="en"/>
    </w:rPr>
  </w:style>
  <w:style w:type="paragraph" w:customStyle="1" w:styleId="before6pt">
    <w:name w:val="before 6pt"/>
    <w:basedOn w:val="Normal"/>
    <w:rsid w:val="00FB479E"/>
  </w:style>
  <w:style w:type="paragraph" w:customStyle="1" w:styleId="Instructions">
    <w:name w:val="Instructions"/>
    <w:basedOn w:val="imagecaption"/>
    <w:rsid w:val="00320308"/>
    <w:pPr>
      <w:pBdr>
        <w:top w:val="dashSmallGap" w:sz="8" w:space="1" w:color="auto"/>
        <w:left w:val="dashSmallGap" w:sz="8" w:space="4" w:color="auto"/>
        <w:bottom w:val="dashSmallGap" w:sz="8" w:space="4" w:color="auto"/>
        <w:right w:val="dashSmallGap" w:sz="8" w:space="4" w:color="auto"/>
      </w:pBdr>
    </w:pPr>
    <w:rPr>
      <w:lang w:val="en"/>
    </w:rPr>
  </w:style>
  <w:style w:type="paragraph" w:customStyle="1" w:styleId="after10pt0">
    <w:name w:val="after 10pt"/>
    <w:basedOn w:val="Normal"/>
    <w:rsid w:val="00CD21A2"/>
    <w:pPr>
      <w:spacing w:after="200"/>
    </w:pPr>
  </w:style>
  <w:style w:type="paragraph" w:customStyle="1" w:styleId="imagecaptionbefore6pt">
    <w:name w:val="imagecaption before 6pt"/>
    <w:basedOn w:val="imagecaption"/>
    <w:rsid w:val="005B358A"/>
  </w:style>
  <w:style w:type="paragraph" w:customStyle="1" w:styleId="before12pt">
    <w:name w:val="before 12pt"/>
    <w:basedOn w:val="Normal"/>
    <w:rsid w:val="001E4E78"/>
    <w:pPr>
      <w:spacing w:before="240"/>
    </w:pPr>
    <w:rPr>
      <w:lang w:val="en"/>
    </w:rPr>
  </w:style>
  <w:style w:type="paragraph" w:customStyle="1" w:styleId="imagecaption0ptafter">
    <w:name w:val="imagecaption 0pt after"/>
    <w:basedOn w:val="imagecaption"/>
    <w:rsid w:val="00A80848"/>
    <w:pPr>
      <w:spacing w:after="0"/>
    </w:pPr>
  </w:style>
  <w:style w:type="paragraph" w:customStyle="1" w:styleId="Egbox">
    <w:name w:val="Egbox"/>
    <w:basedOn w:val="EgBoxAfternospace"/>
    <w:rsid w:val="0087231E"/>
    <w:pPr>
      <w:spacing w:after="120"/>
    </w:pPr>
  </w:style>
  <w:style w:type="paragraph" w:customStyle="1" w:styleId="BrokenBorderBox">
    <w:name w:val="BrokenBorderBox"/>
    <w:basedOn w:val="BookTitle1"/>
    <w:rsid w:val="000D4395"/>
    <w:pPr>
      <w:pBdr>
        <w:top w:val="single" w:sz="18" w:space="1" w:color="auto"/>
        <w:left w:val="single" w:sz="18" w:space="4" w:color="auto"/>
        <w:bottom w:val="single" w:sz="18" w:space="1" w:color="auto"/>
        <w:right w:val="single" w:sz="18" w:space="4" w:color="auto"/>
      </w:pBdr>
    </w:pPr>
    <w:rPr>
      <w:rFonts w:ascii="Arial Bold" w:hAnsi="Arial Bold"/>
      <w:sz w:val="48"/>
    </w:rPr>
  </w:style>
  <w:style w:type="paragraph" w:customStyle="1" w:styleId="BorderBox">
    <w:name w:val="BorderBox"/>
    <w:basedOn w:val="Normal"/>
    <w:rsid w:val="00F01665"/>
    <w:pPr>
      <w:pBdr>
        <w:top w:val="single" w:sz="24" w:space="1" w:color="auto"/>
        <w:left w:val="single" w:sz="24" w:space="4" w:color="auto"/>
        <w:bottom w:val="single" w:sz="24" w:space="1" w:color="auto"/>
        <w:right w:val="single" w:sz="24" w:space="4" w:color="auto"/>
      </w:pBdr>
    </w:pPr>
  </w:style>
  <w:style w:type="character" w:styleId="FootnoteReference">
    <w:name w:val="footnote reference"/>
    <w:semiHidden/>
    <w:rsid w:val="000662BC"/>
    <w:rPr>
      <w:rFonts w:ascii="Arial" w:hAnsi="Arial"/>
      <w:sz w:val="36"/>
      <w:vertAlign w:val="baseline"/>
    </w:rPr>
  </w:style>
  <w:style w:type="table" w:customStyle="1" w:styleId="3ptborders">
    <w:name w:val="3pt borders"/>
    <w:basedOn w:val="TableNormal"/>
    <w:uiPriority w:val="99"/>
    <w:rsid w:val="00331543"/>
    <w:tblPr/>
  </w:style>
  <w:style w:type="paragraph" w:customStyle="1" w:styleId="Focusbox3">
    <w:name w:val="Focusbox3"/>
    <w:basedOn w:val="Normal"/>
    <w:rsid w:val="0087231E"/>
    <w:pPr>
      <w:pBdr>
        <w:top w:val="single" w:sz="24" w:space="1" w:color="auto" w:shadow="1"/>
        <w:left w:val="single" w:sz="24" w:space="3" w:color="auto" w:shadow="1"/>
        <w:bottom w:val="single" w:sz="24" w:space="1" w:color="auto" w:shadow="1"/>
        <w:right w:val="single" w:sz="24" w:space="3" w:color="auto" w:shadow="1"/>
      </w:pBdr>
      <w:spacing w:after="160"/>
    </w:pPr>
  </w:style>
  <w:style w:type="paragraph" w:customStyle="1" w:styleId="Focusbox2">
    <w:name w:val="Focusbox2"/>
    <w:basedOn w:val="Normal"/>
    <w:rsid w:val="005B4CFF"/>
    <w:pPr>
      <w:pBdr>
        <w:top w:val="single" w:sz="36" w:space="1" w:color="auto"/>
        <w:left w:val="single" w:sz="36" w:space="4" w:color="auto"/>
        <w:bottom w:val="single" w:sz="36" w:space="1" w:color="auto"/>
        <w:right w:val="single" w:sz="36" w:space="4" w:color="auto"/>
      </w:pBdr>
      <w:spacing w:after="160"/>
    </w:pPr>
  </w:style>
  <w:style w:type="paragraph" w:customStyle="1" w:styleId="EgBoxAfternospace">
    <w:name w:val="EgBoxAfternospace"/>
    <w:basedOn w:val="Normal"/>
    <w:rsid w:val="0087231E"/>
    <w:pPr>
      <w:pBdr>
        <w:top w:val="single" w:sz="18" w:space="1" w:color="auto" w:shadow="1"/>
        <w:left w:val="single" w:sz="18" w:space="5" w:color="auto" w:shadow="1"/>
        <w:bottom w:val="single" w:sz="18" w:space="4" w:color="auto" w:shadow="1"/>
        <w:right w:val="single" w:sz="18" w:space="4" w:color="auto" w:shadow="1"/>
      </w:pBdr>
      <w:shd w:val="clear" w:color="auto" w:fill="F3F3F3"/>
      <w:spacing w:after="0"/>
    </w:pPr>
    <w:rPr>
      <w:lang w:val="en"/>
    </w:rPr>
  </w:style>
  <w:style w:type="paragraph" w:customStyle="1" w:styleId="Focusbox1-6pt-border">
    <w:name w:val="Focusbox1-6pt-border"/>
    <w:basedOn w:val="Normal"/>
    <w:rsid w:val="0087231E"/>
    <w:pPr>
      <w:pBdr>
        <w:top w:val="single" w:sz="48" w:space="1" w:color="auto"/>
        <w:bottom w:val="single" w:sz="48" w:space="1" w:color="auto"/>
      </w:pBdr>
      <w:shd w:val="clear" w:color="auto" w:fill="E6E6E6"/>
      <w:spacing w:line="264" w:lineRule="auto"/>
    </w:pPr>
    <w:rPr>
      <w:lang w:val="en-NZ"/>
    </w:rPr>
  </w:style>
  <w:style w:type="paragraph" w:customStyle="1" w:styleId="Focusbox1-after0pt">
    <w:name w:val="Focusbox1-after0pt"/>
    <w:basedOn w:val="Focusbox1-6pt-border"/>
    <w:rsid w:val="0087231E"/>
    <w:pPr>
      <w:spacing w:after="0"/>
    </w:pPr>
  </w:style>
  <w:style w:type="paragraph" w:customStyle="1" w:styleId="Focusbox2-after0pt">
    <w:name w:val="Focusbox2-after0pt"/>
    <w:basedOn w:val="Focusbox2"/>
    <w:rsid w:val="0087231E"/>
    <w:pPr>
      <w:spacing w:after="0"/>
    </w:pPr>
  </w:style>
  <w:style w:type="paragraph" w:customStyle="1" w:styleId="Focusbox3-after0pt">
    <w:name w:val="Focusbox3-after0pt"/>
    <w:basedOn w:val="Focusbox3"/>
    <w:rsid w:val="0087231E"/>
    <w:pPr>
      <w:spacing w:after="0"/>
    </w:pPr>
  </w:style>
  <w:style w:type="paragraph" w:customStyle="1" w:styleId="BeforeAfter12pt">
    <w:name w:val="Before &amp; After 12pt"/>
    <w:basedOn w:val="Normal"/>
    <w:rsid w:val="00C65137"/>
    <w:pPr>
      <w:spacing w:before="240"/>
    </w:pPr>
    <w:rPr>
      <w:lang w:val="en"/>
    </w:rPr>
  </w:style>
  <w:style w:type="paragraph" w:styleId="FootnoteText">
    <w:name w:val="footnote text"/>
    <w:basedOn w:val="Normal"/>
    <w:semiHidden/>
    <w:rsid w:val="00156350"/>
    <w:pPr>
      <w:keepLines/>
      <w:spacing w:after="0" w:line="240" w:lineRule="auto"/>
    </w:pPr>
    <w:rPr>
      <w:szCs w:val="20"/>
      <w:lang w:val="en-GB"/>
    </w:rPr>
  </w:style>
  <w:style w:type="character" w:customStyle="1" w:styleId="imagecaptionChar">
    <w:name w:val="imagecaption Char"/>
    <w:link w:val="imagecaption"/>
    <w:locked/>
    <w:rsid w:val="00475E75"/>
    <w:rPr>
      <w:rFonts w:ascii="Arial" w:hAnsi="Arial"/>
      <w:sz w:val="36"/>
      <w:szCs w:val="24"/>
      <w:lang w:val="en-AU" w:eastAsia="en-US"/>
    </w:rPr>
  </w:style>
  <w:style w:type="paragraph" w:styleId="BalloonText">
    <w:name w:val="Balloon Text"/>
    <w:basedOn w:val="Normal"/>
    <w:link w:val="BalloonTextChar"/>
    <w:rsid w:val="00C21445"/>
    <w:pPr>
      <w:spacing w:after="0" w:line="240" w:lineRule="auto"/>
    </w:pPr>
    <w:rPr>
      <w:rFonts w:ascii="Tahoma" w:hAnsi="Tahoma" w:cs="Tahoma"/>
      <w:sz w:val="16"/>
      <w:szCs w:val="16"/>
    </w:rPr>
  </w:style>
  <w:style w:type="character" w:customStyle="1" w:styleId="BalloonTextChar">
    <w:name w:val="Balloon Text Char"/>
    <w:link w:val="BalloonText"/>
    <w:rsid w:val="00C21445"/>
    <w:rPr>
      <w:rFonts w:ascii="Tahoma" w:hAnsi="Tahoma" w:cs="Tahoma"/>
      <w:sz w:val="16"/>
      <w:szCs w:val="16"/>
      <w:lang w:val="en-AU" w:eastAsia="en-US"/>
    </w:rPr>
  </w:style>
  <w:style w:type="table" w:customStyle="1" w:styleId="3ptborders0">
    <w:name w:val="3pt_borders"/>
    <w:basedOn w:val="TableNormal"/>
    <w:uiPriority w:val="99"/>
    <w:rsid w:val="00B9023F"/>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Pr>
  </w:style>
  <w:style w:type="table" w:customStyle="1" w:styleId="3ptborder">
    <w:name w:val="3pt border"/>
    <w:basedOn w:val="TableNormal"/>
    <w:uiPriority w:val="99"/>
    <w:rsid w:val="000B7E12"/>
    <w:rPr>
      <w:rFonts w:ascii="Arial" w:hAnsi="Arial"/>
      <w:sz w:val="36"/>
    </w:rPr>
    <w:tblPr>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9" w:type="dxa"/>
        <w:left w:w="142" w:type="dxa"/>
        <w:right w:w="119" w:type="dxa"/>
      </w:tblCellMar>
    </w:tblPr>
  </w:style>
  <w:style w:type="paragraph" w:customStyle="1" w:styleId="StyleRightAfter0ptLinespacingsingle">
    <w:name w:val="Style Right After:  0 pt Line spacing:  single"/>
    <w:basedOn w:val="Normal"/>
    <w:rsid w:val="00711B31"/>
    <w:pPr>
      <w:spacing w:after="0" w:line="240" w:lineRule="auto"/>
      <w:jc w:val="right"/>
    </w:pPr>
    <w:rPr>
      <w:szCs w:val="20"/>
    </w:rPr>
  </w:style>
  <w:style w:type="character" w:customStyle="1" w:styleId="Heading2Char">
    <w:name w:val="Heading 2 Char"/>
    <w:basedOn w:val="DefaultParagraphFont"/>
    <w:link w:val="Heading2"/>
    <w:rsid w:val="00D642D9"/>
    <w:rPr>
      <w:rFonts w:ascii="Arial" w:hAnsi="Arial" w:cs="Arial"/>
      <w:b/>
      <w:bCs/>
      <w:iCs/>
      <w:sz w:val="52"/>
      <w:szCs w:val="28"/>
      <w:lang w:val="en-AU" w:eastAsia="en-US"/>
    </w:rPr>
  </w:style>
  <w:style w:type="paragraph" w:styleId="ListParagraph">
    <w:name w:val="List Paragraph"/>
    <w:basedOn w:val="Normal"/>
    <w:uiPriority w:val="34"/>
    <w:qFormat/>
    <w:rsid w:val="001A0859"/>
    <w:pPr>
      <w:ind w:left="720"/>
    </w:pPr>
    <w:rPr>
      <w:lang w:val="en-GB" w:eastAsia="en-GB"/>
    </w:rPr>
  </w:style>
  <w:style w:type="character" w:customStyle="1" w:styleId="Heading3Char">
    <w:name w:val="Heading 3 Char"/>
    <w:basedOn w:val="DefaultParagraphFont"/>
    <w:link w:val="Heading3"/>
    <w:uiPriority w:val="9"/>
    <w:rsid w:val="00E0579D"/>
    <w:rPr>
      <w:rFonts w:ascii="Arial" w:hAnsi="Arial" w:cs="Arial"/>
      <w:b/>
      <w:bCs/>
      <w:sz w:val="44"/>
      <w:szCs w:val="26"/>
      <w:lang w:val="en-AU" w:eastAsia="en-US"/>
    </w:rPr>
  </w:style>
  <w:style w:type="paragraph" w:customStyle="1" w:styleId="PageNumberDAISY">
    <w:name w:val="Page Number (DAISY)"/>
    <w:basedOn w:val="Normal"/>
    <w:qFormat/>
    <w:rsid w:val="000345FC"/>
    <w:rPr>
      <w:color w:val="0D0D0D" w:themeColor="text1" w:themeTint="F2"/>
    </w:rPr>
  </w:style>
  <w:style w:type="character" w:styleId="Hyperlink">
    <w:name w:val="Hyperlink"/>
    <w:basedOn w:val="DefaultParagraphFont"/>
    <w:unhideWhenUsed/>
    <w:rsid w:val="000D3D3D"/>
    <w:rPr>
      <w:color w:val="0000FF" w:themeColor="hyperlink"/>
      <w:u w:val="single"/>
    </w:rPr>
  </w:style>
  <w:style w:type="character" w:customStyle="1" w:styleId="StyleSuperscript">
    <w:name w:val="Style Superscript"/>
    <w:basedOn w:val="DefaultParagraphFont"/>
    <w:rsid w:val="00AF59BE"/>
    <w:rPr>
      <w:rFonts w:ascii="Arial" w:hAnsi="Arial"/>
      <w:sz w:val="44"/>
      <w:vertAlign w:val="superscript"/>
    </w:rPr>
  </w:style>
  <w:style w:type="paragraph" w:customStyle="1" w:styleId="Hanging05cm">
    <w:name w:val="Hanging  0.5 cm"/>
    <w:basedOn w:val="Normal"/>
    <w:rsid w:val="00C0436A"/>
    <w:pPr>
      <w:ind w:left="284" w:hanging="284"/>
    </w:pPr>
    <w:rPr>
      <w:szCs w:val="20"/>
    </w:rPr>
  </w:style>
  <w:style w:type="paragraph" w:customStyle="1" w:styleId="Hanging1cm">
    <w:name w:val="Hanging:  1 cm"/>
    <w:basedOn w:val="Hanging05cm"/>
    <w:rsid w:val="00AF59BE"/>
    <w:pPr>
      <w:ind w:left="567" w:hanging="567"/>
    </w:pPr>
  </w:style>
  <w:style w:type="character" w:customStyle="1" w:styleId="StyleFootnoteReferenceText1">
    <w:name w:val="Style Footnote Reference + Text 1"/>
    <w:basedOn w:val="FootnoteReference"/>
    <w:rsid w:val="00713CB9"/>
    <w:rPr>
      <w:rFonts w:ascii="Arial" w:hAnsi="Arial"/>
      <w:color w:val="000000" w:themeColor="text1"/>
      <w:sz w:val="36"/>
      <w:vertAlign w:val="baseline"/>
    </w:rPr>
  </w:style>
  <w:style w:type="character" w:customStyle="1" w:styleId="StyleSubscript">
    <w:name w:val="Style Subscript"/>
    <w:basedOn w:val="DefaultParagraphFont"/>
    <w:rsid w:val="00671578"/>
    <w:rPr>
      <w:rFonts w:ascii="Arial" w:hAnsi="Arial"/>
      <w:position w:val="-12"/>
      <w:sz w:val="44"/>
      <w:vertAlign w:val="subscript"/>
    </w:rPr>
  </w:style>
  <w:style w:type="character" w:customStyle="1" w:styleId="StyleSuperscript1">
    <w:name w:val="Style Superscript1"/>
    <w:basedOn w:val="DefaultParagraphFont"/>
    <w:rsid w:val="00671578"/>
    <w:rPr>
      <w:rFonts w:ascii="Arial" w:hAnsi="Arial"/>
      <w:position w:val="6"/>
      <w:sz w:val="44"/>
      <w:vertAlign w:val="superscript"/>
    </w:rPr>
  </w:style>
  <w:style w:type="character" w:customStyle="1" w:styleId="Heading4Char">
    <w:name w:val="Heading 4 Char"/>
    <w:basedOn w:val="DefaultParagraphFont"/>
    <w:link w:val="Heading4"/>
    <w:rsid w:val="00287D29"/>
    <w:rPr>
      <w:rFonts w:ascii="Arial" w:hAnsi="Arial"/>
      <w:b/>
      <w:bCs/>
      <w:sz w:val="36"/>
      <w:szCs w:val="24"/>
      <w:lang w:val="en-GB" w:eastAsia="en-GB"/>
    </w:rPr>
  </w:style>
  <w:style w:type="paragraph" w:customStyle="1" w:styleId="Hanging1cm0">
    <w:name w:val="Hanging 1 cm"/>
    <w:basedOn w:val="Hanging05cm"/>
    <w:rsid w:val="00475E75"/>
    <w:pPr>
      <w:ind w:left="567" w:hanging="567"/>
    </w:pPr>
  </w:style>
  <w:style w:type="character" w:styleId="FollowedHyperlink">
    <w:name w:val="FollowedHyperlink"/>
    <w:basedOn w:val="DefaultParagraphFont"/>
    <w:semiHidden/>
    <w:unhideWhenUsed/>
    <w:rsid w:val="00276FEB"/>
    <w:rPr>
      <w:color w:val="800080" w:themeColor="followedHyperlink"/>
      <w:u w:val="single"/>
    </w:rPr>
  </w:style>
  <w:style w:type="character" w:styleId="CommentReference">
    <w:name w:val="annotation reference"/>
    <w:basedOn w:val="DefaultParagraphFont"/>
    <w:semiHidden/>
    <w:unhideWhenUsed/>
    <w:rsid w:val="00454B6E"/>
    <w:rPr>
      <w:sz w:val="16"/>
      <w:szCs w:val="16"/>
    </w:rPr>
  </w:style>
  <w:style w:type="paragraph" w:styleId="CommentText">
    <w:name w:val="annotation text"/>
    <w:basedOn w:val="Normal"/>
    <w:link w:val="CommentTextChar"/>
    <w:semiHidden/>
    <w:unhideWhenUsed/>
    <w:rsid w:val="00454B6E"/>
    <w:pPr>
      <w:spacing w:line="240" w:lineRule="auto"/>
    </w:pPr>
    <w:rPr>
      <w:sz w:val="20"/>
      <w:szCs w:val="20"/>
    </w:rPr>
  </w:style>
  <w:style w:type="character" w:customStyle="1" w:styleId="CommentTextChar">
    <w:name w:val="Comment Text Char"/>
    <w:basedOn w:val="DefaultParagraphFont"/>
    <w:link w:val="CommentText"/>
    <w:semiHidden/>
    <w:rsid w:val="00454B6E"/>
    <w:rPr>
      <w:rFonts w:ascii="Arial" w:hAnsi="Arial"/>
      <w:lang w:val="en-AU" w:eastAsia="en-US"/>
    </w:rPr>
  </w:style>
  <w:style w:type="paragraph" w:styleId="CommentSubject">
    <w:name w:val="annotation subject"/>
    <w:basedOn w:val="CommentText"/>
    <w:next w:val="CommentText"/>
    <w:link w:val="CommentSubjectChar"/>
    <w:semiHidden/>
    <w:unhideWhenUsed/>
    <w:rsid w:val="00454B6E"/>
    <w:rPr>
      <w:b/>
      <w:bCs/>
    </w:rPr>
  </w:style>
  <w:style w:type="character" w:customStyle="1" w:styleId="CommentSubjectChar">
    <w:name w:val="Comment Subject Char"/>
    <w:basedOn w:val="CommentTextChar"/>
    <w:link w:val="CommentSubject"/>
    <w:semiHidden/>
    <w:rsid w:val="00454B6E"/>
    <w:rPr>
      <w:rFonts w:ascii="Arial" w:hAnsi="Arial"/>
      <w:b/>
      <w:bCs/>
      <w:lang w:val="en-AU" w:eastAsia="en-US"/>
    </w:rPr>
  </w:style>
  <w:style w:type="paragraph" w:customStyle="1" w:styleId="BodyTextUse">
    <w:name w:val="Body Text (Use)"/>
    <w:basedOn w:val="Normal"/>
    <w:link w:val="BodyTextUseChar"/>
    <w:qFormat/>
    <w:rsid w:val="00F0160D"/>
    <w:pPr>
      <w:spacing w:line="259" w:lineRule="auto"/>
      <w:jc w:val="both"/>
    </w:pPr>
    <w:rPr>
      <w:rFonts w:eastAsiaTheme="minorHAnsi" w:cstheme="minorBidi"/>
      <w:sz w:val="24"/>
      <w:lang w:val="en-NZ"/>
    </w:rPr>
  </w:style>
  <w:style w:type="character" w:customStyle="1" w:styleId="BodyTextUseChar">
    <w:name w:val="Body Text (Use) Char"/>
    <w:basedOn w:val="DefaultParagraphFont"/>
    <w:link w:val="BodyTextUse"/>
    <w:rsid w:val="00F0160D"/>
    <w:rPr>
      <w:rFonts w:ascii="Arial" w:eastAsiaTheme="minorHAnsi" w:hAnsi="Arial" w:cstheme="minorBidi"/>
      <w:sz w:val="24"/>
      <w:szCs w:val="24"/>
      <w:lang w:eastAsia="en-US"/>
    </w:rPr>
  </w:style>
  <w:style w:type="character" w:styleId="UnresolvedMention">
    <w:name w:val="Unresolved Mention"/>
    <w:basedOn w:val="DefaultParagraphFont"/>
    <w:uiPriority w:val="99"/>
    <w:semiHidden/>
    <w:unhideWhenUsed/>
    <w:rsid w:val="008514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10497">
      <w:bodyDiv w:val="1"/>
      <w:marLeft w:val="0"/>
      <w:marRight w:val="0"/>
      <w:marTop w:val="0"/>
      <w:marBottom w:val="0"/>
      <w:divBdr>
        <w:top w:val="none" w:sz="0" w:space="0" w:color="auto"/>
        <w:left w:val="none" w:sz="0" w:space="0" w:color="auto"/>
        <w:bottom w:val="none" w:sz="0" w:space="0" w:color="auto"/>
        <w:right w:val="none" w:sz="0" w:space="0" w:color="auto"/>
      </w:divBdr>
    </w:div>
    <w:div w:id="230428152">
      <w:bodyDiv w:val="1"/>
      <w:marLeft w:val="0"/>
      <w:marRight w:val="0"/>
      <w:marTop w:val="0"/>
      <w:marBottom w:val="0"/>
      <w:divBdr>
        <w:top w:val="none" w:sz="0" w:space="0" w:color="auto"/>
        <w:left w:val="none" w:sz="0" w:space="0" w:color="auto"/>
        <w:bottom w:val="none" w:sz="0" w:space="0" w:color="auto"/>
        <w:right w:val="none" w:sz="0" w:space="0" w:color="auto"/>
      </w:divBdr>
    </w:div>
    <w:div w:id="402336337">
      <w:bodyDiv w:val="1"/>
      <w:marLeft w:val="0"/>
      <w:marRight w:val="0"/>
      <w:marTop w:val="0"/>
      <w:marBottom w:val="0"/>
      <w:divBdr>
        <w:top w:val="none" w:sz="0" w:space="0" w:color="auto"/>
        <w:left w:val="none" w:sz="0" w:space="0" w:color="auto"/>
        <w:bottom w:val="none" w:sz="0" w:space="0" w:color="auto"/>
        <w:right w:val="none" w:sz="0" w:space="0" w:color="auto"/>
      </w:divBdr>
    </w:div>
    <w:div w:id="454255615">
      <w:bodyDiv w:val="1"/>
      <w:marLeft w:val="0"/>
      <w:marRight w:val="0"/>
      <w:marTop w:val="0"/>
      <w:marBottom w:val="0"/>
      <w:divBdr>
        <w:top w:val="none" w:sz="0" w:space="0" w:color="auto"/>
        <w:left w:val="none" w:sz="0" w:space="0" w:color="auto"/>
        <w:bottom w:val="none" w:sz="0" w:space="0" w:color="auto"/>
        <w:right w:val="none" w:sz="0" w:space="0" w:color="auto"/>
      </w:divBdr>
    </w:div>
    <w:div w:id="1067343023">
      <w:bodyDiv w:val="1"/>
      <w:marLeft w:val="0"/>
      <w:marRight w:val="0"/>
      <w:marTop w:val="0"/>
      <w:marBottom w:val="0"/>
      <w:divBdr>
        <w:top w:val="none" w:sz="0" w:space="0" w:color="auto"/>
        <w:left w:val="none" w:sz="0" w:space="0" w:color="auto"/>
        <w:bottom w:val="none" w:sz="0" w:space="0" w:color="auto"/>
        <w:right w:val="none" w:sz="0" w:space="0" w:color="auto"/>
      </w:divBdr>
    </w:div>
    <w:div w:id="170894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vote.nz/boundary-review/about/202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vote.nz/boundary-review/submit/have-your-say/h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te.nz/boundary-review/boundaries/the-changes/propos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2025-04-10T02:24:00Z</dcterms:created>
  <dcterms:modified xsi:type="dcterms:W3CDTF">2025-04-10T02:24:00Z</dcterms:modified>
</cp:coreProperties>
</file>