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7F1B" w14:textId="1BEA77EC" w:rsidR="001622AC" w:rsidRPr="001622AC" w:rsidRDefault="001622AC" w:rsidP="001622AC">
      <w:pPr>
        <w:rPr>
          <w:lang w:val="mi-NZ"/>
        </w:rPr>
      </w:pPr>
      <w:r w:rsidRPr="001622AC">
        <w:rPr>
          <w:rFonts w:cs="Arial"/>
          <w:noProof/>
          <w:szCs w:val="36"/>
          <w:lang w:val="mi-NZ"/>
        </w:rPr>
        <w:drawing>
          <wp:anchor distT="0" distB="0" distL="114300" distR="114300" simplePos="0" relativeHeight="251661312" behindDoc="0" locked="0" layoutInCell="1" allowOverlap="1" wp14:anchorId="122D32D6" wp14:editId="1B6E6CA0">
            <wp:simplePos x="0" y="0"/>
            <wp:positionH relativeFrom="margin">
              <wp:posOffset>3505200</wp:posOffset>
            </wp:positionH>
            <wp:positionV relativeFrom="margin">
              <wp:posOffset>238760</wp:posOffset>
            </wp:positionV>
            <wp:extent cx="2095500" cy="921385"/>
            <wp:effectExtent l="0" t="0" r="0" b="0"/>
            <wp:wrapSquare wrapText="bothSides"/>
            <wp:docPr id="1462873619" name="Picture 1" descr="Logo featuring bold text reading &quot;Kei a tātou te mana&quot; and smaller text &quot;Our choice has mana&quot;. Underlining each word is a curved orange line. There are three lines. The design uses black text and orange for the curved line patter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873619" name="Picture 1" descr="Logo featuring bold text reading &quot;Kei a tātou te mana&quot; and smaller text &quot;Our choice has mana&quot;. Underlining each word is a curved orange line. There are three lines. The design uses black text and orange for the curved line patter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7" t="16569" r="5806" b="14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22AC">
        <w:rPr>
          <w:rFonts w:cs="Arial"/>
          <w:noProof/>
          <w:szCs w:val="36"/>
          <w:lang w:val="mi-NZ"/>
        </w:rPr>
        <w:drawing>
          <wp:anchor distT="0" distB="0" distL="114300" distR="114300" simplePos="0" relativeHeight="251659264" behindDoc="0" locked="0" layoutInCell="1" allowOverlap="1" wp14:anchorId="073D8642" wp14:editId="04155B1C">
            <wp:simplePos x="0" y="0"/>
            <wp:positionH relativeFrom="margin">
              <wp:align>left</wp:align>
            </wp:positionH>
            <wp:positionV relativeFrom="margin">
              <wp:posOffset>319405</wp:posOffset>
            </wp:positionV>
            <wp:extent cx="2931795" cy="866775"/>
            <wp:effectExtent l="0" t="0" r="1905" b="9525"/>
            <wp:wrapSquare wrapText="bothSides"/>
            <wp:docPr id="1047521129" name="Picture 3" descr="Logo featuring a stylized hand placing a ballot into a box, accompanied by bold text reading &quot;ELECTORAL COMMISSION&quot; and smaller text &quot;TE KAITIAKI TAKE KŌWHIRI.&quot; The design uses black and white colors to represent an official electoral author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521129" name="Picture 3" descr="Logo featuring a stylized hand placing a ballot into a box, accompanied by bold text reading &quot;ELECTORAL COMMISSION&quot; and smaller text &quot;TE KAITIAKI TAKE KŌWHIRI.&quot; The design uses black and white colors to represent an official electoral authority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3" b="12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2344D" w14:textId="70AF9B6C" w:rsidR="001622AC" w:rsidRPr="001622AC" w:rsidRDefault="001622AC" w:rsidP="001622AC">
      <w:pPr>
        <w:rPr>
          <w:lang w:val="mi-NZ"/>
        </w:rPr>
      </w:pPr>
    </w:p>
    <w:p w14:paraId="6BEC8652" w14:textId="77777777" w:rsidR="001622AC" w:rsidRPr="001622AC" w:rsidRDefault="001622AC" w:rsidP="001622AC">
      <w:pPr>
        <w:rPr>
          <w:lang w:val="mi-NZ"/>
        </w:rPr>
      </w:pPr>
    </w:p>
    <w:p w14:paraId="4DB7C2A6" w14:textId="5C5741E3" w:rsidR="00B47225" w:rsidRPr="001622AC" w:rsidRDefault="003A7780" w:rsidP="00B47225">
      <w:pPr>
        <w:pStyle w:val="BookTitle1"/>
        <w:rPr>
          <w:lang w:val="mi-NZ"/>
        </w:rPr>
      </w:pPr>
      <w:r w:rsidRPr="00627127">
        <w:t>Māori Electoral Option</w:t>
      </w:r>
    </w:p>
    <w:p w14:paraId="3CA5890F" w14:textId="7E21603D" w:rsidR="00AF43E6" w:rsidRPr="001622AC" w:rsidRDefault="00AF43E6" w:rsidP="00B47225">
      <w:pPr>
        <w:rPr>
          <w:lang w:val="mi-NZ"/>
        </w:rPr>
      </w:pPr>
      <w:r w:rsidRPr="001622AC">
        <w:rPr>
          <w:lang w:val="mi-NZ"/>
        </w:rPr>
        <w:t xml:space="preserve">Adapted in </w:t>
      </w:r>
      <w:r w:rsidR="00B47225" w:rsidRPr="001622AC">
        <w:rPr>
          <w:lang w:val="mi-NZ"/>
        </w:rPr>
        <w:t>2026</w:t>
      </w:r>
      <w:r w:rsidRPr="001622AC">
        <w:rPr>
          <w:lang w:val="mi-NZ"/>
        </w:rPr>
        <w:t xml:space="preserve"> by Accessible Formats Service,</w:t>
      </w:r>
      <w:r w:rsidR="001622AC" w:rsidRPr="001622AC">
        <w:rPr>
          <w:lang w:val="mi-NZ"/>
        </w:rPr>
        <w:br/>
      </w:r>
      <w:r w:rsidRPr="001622AC">
        <w:rPr>
          <w:szCs w:val="36"/>
          <w:lang w:val="mi-NZ"/>
        </w:rPr>
        <w:t>Blind</w:t>
      </w:r>
      <w:r w:rsidR="001622AC" w:rsidRPr="001622AC">
        <w:rPr>
          <w:szCs w:val="36"/>
          <w:lang w:val="mi-NZ"/>
        </w:rPr>
        <w:t xml:space="preserve"> </w:t>
      </w:r>
      <w:r w:rsidRPr="001622AC">
        <w:rPr>
          <w:szCs w:val="36"/>
          <w:lang w:val="mi-NZ"/>
        </w:rPr>
        <w:t xml:space="preserve">Low Vision NZ, </w:t>
      </w:r>
      <w:r w:rsidRPr="001622AC">
        <w:rPr>
          <w:lang w:val="mi-NZ"/>
        </w:rPr>
        <w:t>Auckland</w:t>
      </w:r>
    </w:p>
    <w:p w14:paraId="3665112B" w14:textId="77777777" w:rsidR="008A3C02" w:rsidRPr="001622AC" w:rsidRDefault="008A3C02" w:rsidP="008A3C02">
      <w:pPr>
        <w:rPr>
          <w:lang w:val="mi-NZ"/>
        </w:rPr>
      </w:pPr>
    </w:p>
    <w:p w14:paraId="5E5078C2" w14:textId="1A878173" w:rsidR="002D4042" w:rsidRPr="001622AC" w:rsidRDefault="002D63C7" w:rsidP="001622AC">
      <w:pPr>
        <w:pStyle w:val="imagecaption"/>
        <w:rPr>
          <w:lang w:val="mi-NZ"/>
        </w:rPr>
        <w:sectPr w:rsidR="002D4042" w:rsidRPr="001622AC" w:rsidSect="001622AC">
          <w:footerReference w:type="even" r:id="rId10"/>
          <w:footerReference w:type="default" r:id="rId11"/>
          <w:headerReference w:type="first" r:id="rId12"/>
          <w:pgSz w:w="11907" w:h="16839" w:code="9"/>
          <w:pgMar w:top="1440" w:right="1247" w:bottom="1440" w:left="1247" w:header="624" w:footer="624" w:gutter="0"/>
          <w:pgNumType w:start="1"/>
          <w:cols w:space="708"/>
          <w:titlePg/>
          <w:docGrid w:linePitch="653"/>
        </w:sectPr>
      </w:pPr>
      <w:r w:rsidRPr="001622AC">
        <w:rPr>
          <w:b/>
          <w:bCs/>
          <w:lang w:val="mi-NZ"/>
        </w:rPr>
        <w:t>Transcriber's Note:</w:t>
      </w:r>
      <w:r w:rsidR="00B67A54" w:rsidRPr="001622AC">
        <w:rPr>
          <w:lang w:val="mi-NZ"/>
        </w:rPr>
        <w:t xml:space="preserve"> </w:t>
      </w:r>
      <w:r w:rsidR="001622AC" w:rsidRPr="001622AC">
        <w:rPr>
          <w:lang w:val="mi-NZ"/>
        </w:rPr>
        <w:t xml:space="preserve">Two logos appear at the top of the page: the </w:t>
      </w:r>
      <w:r w:rsidR="001622AC" w:rsidRPr="001622AC">
        <w:rPr>
          <w:b/>
          <w:bCs/>
          <w:lang w:val="mi-NZ"/>
        </w:rPr>
        <w:t>Electoral Commission—Te Kaitiaki Take Kōwhiri</w:t>
      </w:r>
      <w:r w:rsidR="001622AC" w:rsidRPr="001622AC">
        <w:rPr>
          <w:lang w:val="mi-NZ"/>
        </w:rPr>
        <w:t xml:space="preserve"> logo on the left and the </w:t>
      </w:r>
      <w:r w:rsidR="001622AC" w:rsidRPr="001622AC">
        <w:rPr>
          <w:rStyle w:val="Emphasis"/>
          <w:lang w:val="mi-NZ"/>
        </w:rPr>
        <w:t>Kei a tātou te mana</w:t>
      </w:r>
      <w:r w:rsidR="001622AC" w:rsidRPr="001622AC">
        <w:rPr>
          <w:lang w:val="mi-NZ"/>
        </w:rPr>
        <w:t>—</w:t>
      </w:r>
      <w:r w:rsidR="001622AC" w:rsidRPr="001622AC">
        <w:rPr>
          <w:b/>
          <w:bCs/>
          <w:lang w:val="mi-NZ"/>
        </w:rPr>
        <w:t>Our Choice Has Mana</w:t>
      </w:r>
      <w:r w:rsidR="001622AC" w:rsidRPr="001622AC">
        <w:rPr>
          <w:lang w:val="mi-NZ"/>
        </w:rPr>
        <w:t xml:space="preserve"> logo on the right</w:t>
      </w:r>
      <w:r w:rsidR="003A7780">
        <w:rPr>
          <w:lang w:val="mi-NZ"/>
        </w:rPr>
        <w:t>.</w:t>
      </w:r>
    </w:p>
    <w:p w14:paraId="6CAE860B" w14:textId="77777777" w:rsidR="003A7780" w:rsidRPr="00627127" w:rsidRDefault="003A7780" w:rsidP="003A7780">
      <w:pPr>
        <w:pStyle w:val="Heading1"/>
      </w:pPr>
      <w:r w:rsidRPr="00627127">
        <w:lastRenderedPageBreak/>
        <w:t>Māori Electoral Option</w:t>
      </w:r>
    </w:p>
    <w:p w14:paraId="41DDD2D9" w14:textId="77777777" w:rsidR="003A7780" w:rsidRPr="00627127" w:rsidRDefault="003A7780" w:rsidP="003A7780">
      <w:r w:rsidRPr="00627127">
        <w:t>Choose the roll that works best for you and your whānau.</w:t>
      </w:r>
    </w:p>
    <w:p w14:paraId="75EE98A2" w14:textId="77777777" w:rsidR="003A7780" w:rsidRPr="00627127" w:rsidRDefault="003A7780" w:rsidP="003A7780">
      <w:pPr>
        <w:pStyle w:val="Heading2"/>
      </w:pPr>
      <w:r w:rsidRPr="00627127">
        <w:t>What is the Māori Electoral Option?</w:t>
      </w:r>
    </w:p>
    <w:p w14:paraId="5D627BD5" w14:textId="74FB81AD" w:rsidR="003A7780" w:rsidRPr="00627127" w:rsidRDefault="003A7780" w:rsidP="003A7780">
      <w:r w:rsidRPr="00627127">
        <w:t xml:space="preserve">The Māori Electoral Option is a unique choice for Māori </w:t>
      </w:r>
      <w:r w:rsidRPr="00627127">
        <w:br/>
        <w:t>in Aotearoa.</w:t>
      </w:r>
    </w:p>
    <w:p w14:paraId="26357352" w14:textId="6FAAC9F9" w:rsidR="003A7780" w:rsidRPr="00627127" w:rsidRDefault="003A7780" w:rsidP="003A7780">
      <w:r w:rsidRPr="00627127">
        <w:t>It lets you choose which electoral roll you</w:t>
      </w:r>
      <w:r>
        <w:t>'</w:t>
      </w:r>
      <w:r w:rsidRPr="00627127">
        <w:t xml:space="preserve">re </w:t>
      </w:r>
      <w:proofErr w:type="gramStart"/>
      <w:r w:rsidRPr="00627127">
        <w:t>on:</w:t>
      </w:r>
      <w:proofErr w:type="gramEnd"/>
      <w:r w:rsidRPr="00627127">
        <w:t xml:space="preserve"> Māori roll or general roll.</w:t>
      </w:r>
    </w:p>
    <w:p w14:paraId="6B95DB91" w14:textId="77777777" w:rsidR="003A7780" w:rsidRPr="00627127" w:rsidRDefault="003A7780" w:rsidP="003A7780">
      <w:r w:rsidRPr="00627127">
        <w:t>Your roll choice decides:</w:t>
      </w:r>
    </w:p>
    <w:p w14:paraId="6F152E27" w14:textId="77777777" w:rsidR="003A7780" w:rsidRPr="00627127" w:rsidRDefault="003A7780" w:rsidP="004344F5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627127">
        <w:t>which electorate you vote in</w:t>
      </w:r>
    </w:p>
    <w:p w14:paraId="1A987E57" w14:textId="77777777" w:rsidR="003A7780" w:rsidRPr="00627127" w:rsidRDefault="003A7780" w:rsidP="004344F5">
      <w:pPr>
        <w:pStyle w:val="ListParagraph"/>
        <w:numPr>
          <w:ilvl w:val="0"/>
          <w:numId w:val="25"/>
        </w:numPr>
        <w:spacing w:before="0" w:after="120"/>
        <w:ind w:left="714" w:hanging="357"/>
      </w:pPr>
      <w:r w:rsidRPr="00627127">
        <w:t>the candidates you can choose from.</w:t>
      </w:r>
    </w:p>
    <w:p w14:paraId="67337FEF" w14:textId="54B8FC12" w:rsidR="003A7780" w:rsidRPr="00627127" w:rsidRDefault="003A7780" w:rsidP="003A7780">
      <w:r w:rsidRPr="00627127">
        <w:t>Your roll choice can also influence the number of Māori and general seats in Parliament.</w:t>
      </w:r>
    </w:p>
    <w:p w14:paraId="3DBFD3BC" w14:textId="3E86CED1" w:rsidR="003A7780" w:rsidRPr="00627127" w:rsidRDefault="003A7780" w:rsidP="003A7780">
      <w:r w:rsidRPr="00627127">
        <w:t>This choice does not affect your party vote.</w:t>
      </w:r>
    </w:p>
    <w:p w14:paraId="032A99F5" w14:textId="77777777" w:rsidR="003A7780" w:rsidRPr="00627127" w:rsidRDefault="003A7780" w:rsidP="003A7780">
      <w:r w:rsidRPr="00627127">
        <w:t>You vote for the same list of political parties whichever roll you</w:t>
      </w:r>
      <w:r>
        <w:t>'</w:t>
      </w:r>
      <w:r w:rsidRPr="00627127">
        <w:t>re on.</w:t>
      </w:r>
    </w:p>
    <w:p w14:paraId="14610A7F" w14:textId="77777777" w:rsidR="003A7780" w:rsidRPr="00627127" w:rsidRDefault="003A7780" w:rsidP="003A7780">
      <w:pPr>
        <w:pStyle w:val="Heading2"/>
      </w:pPr>
      <w:r w:rsidRPr="00627127">
        <w:t>The impact of your choice</w:t>
      </w:r>
    </w:p>
    <w:p w14:paraId="69DC7058" w14:textId="57AB17B4" w:rsidR="003A7780" w:rsidRPr="00627127" w:rsidRDefault="003A7780" w:rsidP="003A7780">
      <w:r w:rsidRPr="00627127">
        <w:t>The roll you choose decides which electorate you vote in.</w:t>
      </w:r>
    </w:p>
    <w:p w14:paraId="48CED861" w14:textId="59B93413" w:rsidR="003A7780" w:rsidRPr="00627127" w:rsidRDefault="003A7780" w:rsidP="003A7780">
      <w:r w:rsidRPr="00627127">
        <w:t xml:space="preserve">For example, if you live in Rotorua and choose the Māori roll, you will vote in the </w:t>
      </w:r>
      <w:r w:rsidRPr="00133B63">
        <w:rPr>
          <w:lang w:val="mi-NZ"/>
        </w:rPr>
        <w:t>Waiariki</w:t>
      </w:r>
      <w:r w:rsidRPr="00627127">
        <w:t xml:space="preserve"> electorate.</w:t>
      </w:r>
    </w:p>
    <w:p w14:paraId="424FD71B" w14:textId="310F9505" w:rsidR="003A7780" w:rsidRPr="00627127" w:rsidRDefault="003A7780" w:rsidP="003A7780">
      <w:r w:rsidRPr="00627127">
        <w:t xml:space="preserve">The person who wins the most votes in the Māori electorate of </w:t>
      </w:r>
      <w:r w:rsidRPr="00133B63">
        <w:rPr>
          <w:lang w:val="mi-NZ"/>
        </w:rPr>
        <w:t>Waiariki</w:t>
      </w:r>
      <w:r w:rsidRPr="00627127">
        <w:t xml:space="preserve"> will become your local MP.</w:t>
      </w:r>
    </w:p>
    <w:p w14:paraId="0BFC06CC" w14:textId="3DD4ABAC" w:rsidR="003A7780" w:rsidRPr="00627127" w:rsidRDefault="003A7780" w:rsidP="003A7780">
      <w:r w:rsidRPr="00627127">
        <w:t>If you choose the general roll, you will vote in the Rotorua electorate.</w:t>
      </w:r>
    </w:p>
    <w:p w14:paraId="5E9D675F" w14:textId="77777777" w:rsidR="003A7780" w:rsidRPr="00627127" w:rsidRDefault="003A7780" w:rsidP="003A7780">
      <w:r w:rsidRPr="00627127">
        <w:t>The person who wins the most votes in the general electorate of Rotorua will become your local MP.</w:t>
      </w:r>
    </w:p>
    <w:p w14:paraId="5793883E" w14:textId="77777777" w:rsidR="003A7780" w:rsidRPr="00627127" w:rsidRDefault="003A7780" w:rsidP="003A7780">
      <w:pPr>
        <w:pStyle w:val="Heading2"/>
      </w:pPr>
      <w:r w:rsidRPr="00627127">
        <w:t>How to participate</w:t>
      </w:r>
    </w:p>
    <w:p w14:paraId="51DE9F78" w14:textId="77777777" w:rsidR="003A7780" w:rsidRPr="00627127" w:rsidRDefault="003A7780" w:rsidP="003A7780">
      <w:pPr>
        <w:pStyle w:val="Heading3"/>
      </w:pPr>
      <w:r w:rsidRPr="00627127">
        <w:t>Already enrolled?</w:t>
      </w:r>
    </w:p>
    <w:p w14:paraId="64989C7A" w14:textId="2731FB52" w:rsidR="003A7780" w:rsidRPr="00627127" w:rsidRDefault="003A7780" w:rsidP="003A7780">
      <w:r w:rsidRPr="00627127">
        <w:t xml:space="preserve">Check your roll type and update it at </w:t>
      </w:r>
      <w:hyperlink r:id="rId13" w:history="1">
        <w:r w:rsidRPr="000D1E93">
          <w:rPr>
            <w:rStyle w:val="Hyperlink"/>
          </w:rPr>
          <w:t>vote.nz</w:t>
        </w:r>
      </w:hyperlink>
      <w:r w:rsidRPr="00627127">
        <w:t xml:space="preserve"> or call </w:t>
      </w:r>
      <w:r w:rsidR="004344F5">
        <w:br/>
      </w:r>
      <w:r w:rsidRPr="00627127">
        <w:t>0800 36 76 56.</w:t>
      </w:r>
    </w:p>
    <w:p w14:paraId="4DB7E503" w14:textId="77777777" w:rsidR="003A7780" w:rsidRPr="00627127" w:rsidRDefault="003A7780" w:rsidP="003A7780">
      <w:r w:rsidRPr="00627127">
        <w:t>Make sure we have your email address and your mobile number so we can keep you up to date.</w:t>
      </w:r>
    </w:p>
    <w:p w14:paraId="22D98520" w14:textId="74F4C4B8" w:rsidR="003A7780" w:rsidRPr="00627127" w:rsidRDefault="003A7780" w:rsidP="003A7780">
      <w:pPr>
        <w:pStyle w:val="Heading3"/>
      </w:pPr>
      <w:r w:rsidRPr="00627127">
        <w:t>Not enrolled?</w:t>
      </w:r>
    </w:p>
    <w:p w14:paraId="0DD4D8B9" w14:textId="77777777" w:rsidR="003A7780" w:rsidRPr="00627127" w:rsidRDefault="003A7780" w:rsidP="003A7780">
      <w:r w:rsidRPr="00627127">
        <w:t>Enrol now and choose your roll at the same time.</w:t>
      </w:r>
    </w:p>
    <w:p w14:paraId="398AD83F" w14:textId="04897E23" w:rsidR="003A7780" w:rsidRPr="00627127" w:rsidRDefault="003A7780" w:rsidP="003A7780">
      <w:r w:rsidRPr="00627127">
        <w:t>You can:</w:t>
      </w:r>
    </w:p>
    <w:p w14:paraId="1E96B4B7" w14:textId="3D250935" w:rsidR="003A7780" w:rsidRPr="00627127" w:rsidRDefault="003A7780" w:rsidP="004344F5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627127">
        <w:t xml:space="preserve">enrol online at </w:t>
      </w:r>
      <w:hyperlink r:id="rId14" w:history="1">
        <w:r w:rsidR="000D1E93" w:rsidRPr="000D1E93">
          <w:rPr>
            <w:rStyle w:val="Hyperlink"/>
          </w:rPr>
          <w:t>vote.nz</w:t>
        </w:r>
      </w:hyperlink>
      <w:r w:rsidRPr="00627127">
        <w:t xml:space="preserve"> using your NZ driver licence, NZ passport, or </w:t>
      </w:r>
      <w:proofErr w:type="spellStart"/>
      <w:r w:rsidRPr="00133B63">
        <w:rPr>
          <w:lang w:val="en-NZ"/>
        </w:rPr>
        <w:t>RealMe</w:t>
      </w:r>
      <w:proofErr w:type="spellEnd"/>
      <w:r w:rsidRPr="00627127">
        <w:t xml:space="preserve"> verified identity</w:t>
      </w:r>
    </w:p>
    <w:p w14:paraId="169FA36E" w14:textId="69777832" w:rsidR="003A7780" w:rsidRPr="00627127" w:rsidRDefault="003A7780" w:rsidP="004344F5">
      <w:pPr>
        <w:pStyle w:val="ListParagraph"/>
        <w:numPr>
          <w:ilvl w:val="0"/>
          <w:numId w:val="26"/>
        </w:numPr>
        <w:spacing w:before="0" w:after="120"/>
        <w:ind w:left="714" w:hanging="357"/>
      </w:pPr>
      <w:r w:rsidRPr="00627127">
        <w:t>call us free on 0800 36 76 56 and ask for an enrolment form to be emailed or posted to you.</w:t>
      </w:r>
    </w:p>
    <w:p w14:paraId="054D695D" w14:textId="274B0848" w:rsidR="003A7780" w:rsidRPr="00627127" w:rsidRDefault="003A7780" w:rsidP="003A7780">
      <w:r w:rsidRPr="00627127">
        <w:t>Once completed, sign, date and return the form to us.</w:t>
      </w:r>
    </w:p>
    <w:p w14:paraId="05CFC352" w14:textId="77777777" w:rsidR="003A7780" w:rsidRPr="00627127" w:rsidRDefault="003A7780" w:rsidP="003A7780">
      <w:r w:rsidRPr="00627127">
        <w:t>When you enrol for the first time or change the roll you</w:t>
      </w:r>
      <w:r>
        <w:t>'</w:t>
      </w:r>
      <w:r w:rsidRPr="00627127">
        <w:t>re on, we</w:t>
      </w:r>
      <w:r>
        <w:t>'</w:t>
      </w:r>
      <w:r w:rsidRPr="00627127">
        <w:t xml:space="preserve">ll send you a letter or email to check your details and roll choice are correct. </w:t>
      </w:r>
    </w:p>
    <w:p w14:paraId="0E84CC8D" w14:textId="7D4B7D0A" w:rsidR="003A7780" w:rsidRPr="00627127" w:rsidRDefault="003A7780" w:rsidP="003A7780">
      <w:pPr>
        <w:pStyle w:val="Heading3"/>
      </w:pPr>
      <w:r w:rsidRPr="00627127">
        <w:t>Questions?</w:t>
      </w:r>
    </w:p>
    <w:p w14:paraId="17A7F3B3" w14:textId="77777777" w:rsidR="003A7780" w:rsidRPr="00627127" w:rsidRDefault="003A7780" w:rsidP="003A7780">
      <w:r w:rsidRPr="00627127">
        <w:t>Give us a call and we</w:t>
      </w:r>
      <w:r>
        <w:t>'</w:t>
      </w:r>
      <w:r w:rsidRPr="00627127">
        <w:t>ll help you out.</w:t>
      </w:r>
    </w:p>
    <w:p w14:paraId="213CCF87" w14:textId="77777777" w:rsidR="003A7780" w:rsidRPr="00627127" w:rsidRDefault="003A7780" w:rsidP="003A7780">
      <w:pPr>
        <w:pStyle w:val="Heading2"/>
      </w:pPr>
      <w:r w:rsidRPr="00627127">
        <w:t>When to make a choice</w:t>
      </w:r>
    </w:p>
    <w:p w14:paraId="34F23C0B" w14:textId="28741361" w:rsidR="003A7780" w:rsidRPr="00627127" w:rsidRDefault="003A7780" w:rsidP="003A7780">
      <w:r w:rsidRPr="00627127">
        <w:t>If you would like to change the roll you are on before the election, you need to do it by midnight, Thursday 6 August 2026.</w:t>
      </w:r>
    </w:p>
    <w:p w14:paraId="4BF64F35" w14:textId="08184450" w:rsidR="003A7780" w:rsidRPr="00627127" w:rsidRDefault="003A7780" w:rsidP="003A7780">
      <w:r w:rsidRPr="00627127">
        <w:t>The 2026 General Election will be held on Saturday 7 November.</w:t>
      </w:r>
    </w:p>
    <w:p w14:paraId="43497C98" w14:textId="77777777" w:rsidR="003A7780" w:rsidRPr="00627127" w:rsidRDefault="003A7780" w:rsidP="003A7780">
      <w:r w:rsidRPr="00627127">
        <w:t>You cannot change rolls in the 3 months before the election.</w:t>
      </w:r>
    </w:p>
    <w:p w14:paraId="753DB2F9" w14:textId="77777777" w:rsidR="003A7780" w:rsidRPr="00627127" w:rsidRDefault="003A7780" w:rsidP="003A7780">
      <w:r w:rsidRPr="00627127">
        <w:t>If you miss the deadline, you</w:t>
      </w:r>
      <w:r>
        <w:t>'</w:t>
      </w:r>
      <w:r w:rsidRPr="00627127">
        <w:t>ll stay on your current roll until after the election.</w:t>
      </w:r>
    </w:p>
    <w:p w14:paraId="5B07FFE7" w14:textId="77777777" w:rsidR="003A7780" w:rsidRPr="00627127" w:rsidRDefault="003A7780" w:rsidP="003A7780">
      <w:pPr>
        <w:pStyle w:val="Heading2"/>
      </w:pPr>
      <w:r w:rsidRPr="00627127">
        <w:t>Why your choice is important</w:t>
      </w:r>
    </w:p>
    <w:p w14:paraId="5CF12E16" w14:textId="77777777" w:rsidR="003A7780" w:rsidRPr="00627127" w:rsidRDefault="003A7780" w:rsidP="003A7780">
      <w:r w:rsidRPr="00627127">
        <w:t xml:space="preserve">The Māori Electoral Option is a distinct part of our democracy. </w:t>
      </w:r>
    </w:p>
    <w:p w14:paraId="2B81F4C9" w14:textId="77777777" w:rsidR="003A7780" w:rsidRPr="00627127" w:rsidRDefault="003A7780" w:rsidP="003A7780">
      <w:r w:rsidRPr="00627127">
        <w:t>Over the past 50 years, thousands of Māori have made the choice between Māori roll and general roll.</w:t>
      </w:r>
    </w:p>
    <w:p w14:paraId="339880FC" w14:textId="77777777" w:rsidR="003A7780" w:rsidRPr="00627127" w:rsidRDefault="003A7780" w:rsidP="003A7780">
      <w:r w:rsidRPr="00627127">
        <w:t>In doing so, and by voting in local and general elections, they</w:t>
      </w:r>
      <w:r>
        <w:t>'</w:t>
      </w:r>
      <w:r w:rsidRPr="00627127">
        <w:t xml:space="preserve">ve helped to shape our country. </w:t>
      </w:r>
    </w:p>
    <w:p w14:paraId="7C9925B3" w14:textId="77777777" w:rsidR="003A7780" w:rsidRPr="00627127" w:rsidRDefault="003A7780" w:rsidP="003A7780">
      <w:r w:rsidRPr="00627127">
        <w:t>This year, you too have the same choice.</w:t>
      </w:r>
    </w:p>
    <w:p w14:paraId="1A484249" w14:textId="77777777" w:rsidR="003A7780" w:rsidRPr="00627127" w:rsidRDefault="003A7780" w:rsidP="003A7780">
      <w:r w:rsidRPr="00627127">
        <w:t>Making your choice is a way you can mihi to the many Māori who have gone before you.</w:t>
      </w:r>
    </w:p>
    <w:p w14:paraId="6123A08B" w14:textId="77777777" w:rsidR="003A7780" w:rsidRPr="00627127" w:rsidRDefault="003A7780" w:rsidP="003A7780">
      <w:r w:rsidRPr="00627127">
        <w:t>It</w:t>
      </w:r>
      <w:r>
        <w:t>'</w:t>
      </w:r>
      <w:r w:rsidRPr="00627127">
        <w:t>s also a powerful way to acknowledge the Māori who are yet to come.</w:t>
      </w:r>
    </w:p>
    <w:p w14:paraId="2ED2CCEA" w14:textId="77777777" w:rsidR="003A7780" w:rsidRPr="00627127" w:rsidRDefault="003A7780" w:rsidP="003A7780">
      <w:r w:rsidRPr="00627127">
        <w:t>It</w:t>
      </w:r>
      <w:r>
        <w:t>'</w:t>
      </w:r>
      <w:r w:rsidRPr="00627127">
        <w:t>s more than admin.</w:t>
      </w:r>
    </w:p>
    <w:p w14:paraId="680BED5E" w14:textId="77777777" w:rsidR="003A7780" w:rsidRPr="00627127" w:rsidRDefault="003A7780" w:rsidP="003A7780">
      <w:r w:rsidRPr="00627127">
        <w:t>This is about representation for you, your whānau, and your community.</w:t>
      </w:r>
    </w:p>
    <w:p w14:paraId="2C9E307A" w14:textId="77777777" w:rsidR="003A7780" w:rsidRPr="00627127" w:rsidRDefault="003A7780" w:rsidP="003A7780">
      <w:pPr>
        <w:pStyle w:val="Heading2"/>
      </w:pPr>
      <w:r w:rsidRPr="00627127">
        <w:t>Make a choice today</w:t>
      </w:r>
    </w:p>
    <w:p w14:paraId="4BB67F6D" w14:textId="26015CE6" w:rsidR="003A7780" w:rsidRPr="00627127" w:rsidRDefault="003A7780" w:rsidP="003A7780">
      <w:r w:rsidRPr="00627127">
        <w:t>If you</w:t>
      </w:r>
      <w:r>
        <w:t>'</w:t>
      </w:r>
      <w:r w:rsidRPr="00627127">
        <w:t>re already enrolled and don</w:t>
      </w:r>
      <w:r>
        <w:t>'</w:t>
      </w:r>
      <w:r w:rsidRPr="00627127">
        <w:t>t make a choice by Thursday, 6 August, you</w:t>
      </w:r>
      <w:r>
        <w:t>'</w:t>
      </w:r>
      <w:r w:rsidRPr="00627127">
        <w:t>ll stay on your current roll until after the election.</w:t>
      </w:r>
    </w:p>
    <w:p w14:paraId="334360E6" w14:textId="1D55A100" w:rsidR="003A7780" w:rsidRPr="00627127" w:rsidRDefault="003A7780" w:rsidP="003A7780">
      <w:r w:rsidRPr="00627127">
        <w:t>If you</w:t>
      </w:r>
      <w:r>
        <w:t>'</w:t>
      </w:r>
      <w:r w:rsidRPr="00627127">
        <w:t>re happy with the roll you</w:t>
      </w:r>
      <w:r>
        <w:t>'</w:t>
      </w:r>
      <w:r w:rsidRPr="00627127">
        <w:t>re on you don</w:t>
      </w:r>
      <w:r>
        <w:t>'</w:t>
      </w:r>
      <w:r w:rsidRPr="00627127">
        <w:t xml:space="preserve">t need to </w:t>
      </w:r>
      <w:r w:rsidRPr="00627127">
        <w:br/>
        <w:t>do anything.</w:t>
      </w:r>
    </w:p>
    <w:p w14:paraId="3AE92B66" w14:textId="790E2E60" w:rsidR="003A7780" w:rsidRPr="00627127" w:rsidRDefault="003A7780" w:rsidP="003A7780">
      <w:r w:rsidRPr="00627127">
        <w:t>Don</w:t>
      </w:r>
      <w:r>
        <w:t>'</w:t>
      </w:r>
      <w:r w:rsidRPr="00627127">
        <w:t>t delay.</w:t>
      </w:r>
    </w:p>
    <w:p w14:paraId="1E32CBB6" w14:textId="2AD6A55D" w:rsidR="003A7780" w:rsidRPr="00627127" w:rsidRDefault="003A7780" w:rsidP="003A7780">
      <w:r w:rsidRPr="00627127">
        <w:t xml:space="preserve">Enrol or check your roll today at </w:t>
      </w:r>
      <w:hyperlink r:id="rId15" w:history="1">
        <w:r w:rsidR="000D1E93" w:rsidRPr="000D1E93">
          <w:rPr>
            <w:rStyle w:val="Hyperlink"/>
          </w:rPr>
          <w:t>vote.nz</w:t>
        </w:r>
      </w:hyperlink>
      <w:r w:rsidRPr="00627127">
        <w:t xml:space="preserve"> or call </w:t>
      </w:r>
      <w:r w:rsidR="000D1E93">
        <w:br/>
      </w:r>
      <w:r w:rsidRPr="00627127">
        <w:t>0800 36 76 56.</w:t>
      </w:r>
    </w:p>
    <w:p w14:paraId="1DBDCEED" w14:textId="591519DF" w:rsidR="003A7780" w:rsidRPr="00627127" w:rsidRDefault="003A7780" w:rsidP="003A7780">
      <w:r w:rsidRPr="00627127">
        <w:t>Your voice matters.</w:t>
      </w:r>
    </w:p>
    <w:p w14:paraId="15B80A5B" w14:textId="77777777" w:rsidR="003A7780" w:rsidRPr="00627127" w:rsidRDefault="003A7780" w:rsidP="003A7780">
      <w:r w:rsidRPr="00627127">
        <w:t>Make a choice today for you, your whānau, and your community.</w:t>
      </w:r>
    </w:p>
    <w:p w14:paraId="5071F7A2" w14:textId="77777777" w:rsidR="003A7780" w:rsidRPr="00627127" w:rsidRDefault="003A7780" w:rsidP="003A7780">
      <w:pPr>
        <w:pStyle w:val="Heading2"/>
      </w:pPr>
      <w:r w:rsidRPr="00627127">
        <w:t>Help your whānau get enrolled to vote</w:t>
      </w:r>
    </w:p>
    <w:p w14:paraId="3F35F2FE" w14:textId="77777777" w:rsidR="003A7780" w:rsidRPr="00627127" w:rsidRDefault="003A7780" w:rsidP="003A7780">
      <w:r w:rsidRPr="00627127">
        <w:t>If any of your whānau or friends didn</w:t>
      </w:r>
      <w:r>
        <w:t>'</w:t>
      </w:r>
      <w:r w:rsidRPr="00627127">
        <w:t>t get a letter about the Māori Electoral Option, help them get enrolled so they can make a choice too.</w:t>
      </w:r>
    </w:p>
    <w:p w14:paraId="13B7DEC1" w14:textId="77777777" w:rsidR="003A7780" w:rsidRPr="00627127" w:rsidRDefault="003A7780" w:rsidP="003A7780">
      <w:pPr>
        <w:pStyle w:val="Heading2"/>
      </w:pPr>
      <w:r w:rsidRPr="00627127">
        <w:t>More information</w:t>
      </w:r>
    </w:p>
    <w:p w14:paraId="0FE95BD9" w14:textId="77777777" w:rsidR="003A7780" w:rsidRPr="00627127" w:rsidRDefault="003A7780" w:rsidP="003A7780">
      <w:r w:rsidRPr="00627127">
        <w:t>For more information about the Māori Electoral Option or enrolling to vote:</w:t>
      </w:r>
    </w:p>
    <w:p w14:paraId="06753D1F" w14:textId="21E92AFE" w:rsidR="003A7780" w:rsidRPr="00627127" w:rsidRDefault="003A7780" w:rsidP="00EE0612">
      <w:pPr>
        <w:pStyle w:val="ListParagraph"/>
        <w:numPr>
          <w:ilvl w:val="0"/>
          <w:numId w:val="27"/>
        </w:numPr>
        <w:spacing w:before="0" w:after="120"/>
        <w:ind w:left="714" w:hanging="357"/>
      </w:pPr>
      <w:r w:rsidRPr="00627127">
        <w:t xml:space="preserve">Visit </w:t>
      </w:r>
      <w:hyperlink r:id="rId16" w:history="1">
        <w:r w:rsidR="000D1E93" w:rsidRPr="000D1E93">
          <w:rPr>
            <w:rStyle w:val="Hyperlink"/>
          </w:rPr>
          <w:t>vote.nz</w:t>
        </w:r>
      </w:hyperlink>
    </w:p>
    <w:p w14:paraId="5AB684F5" w14:textId="77777777" w:rsidR="003A7780" w:rsidRPr="00627127" w:rsidRDefault="003A7780" w:rsidP="00EE0612">
      <w:pPr>
        <w:pStyle w:val="ListParagraph"/>
        <w:numPr>
          <w:ilvl w:val="0"/>
          <w:numId w:val="27"/>
        </w:numPr>
        <w:spacing w:before="0" w:after="120"/>
        <w:ind w:left="714" w:hanging="357"/>
      </w:pPr>
      <w:r w:rsidRPr="00627127">
        <w:t>Call 0800 36 76 56</w:t>
      </w:r>
    </w:p>
    <w:p w14:paraId="27179BC6" w14:textId="5C6086C4" w:rsidR="003A7780" w:rsidRPr="00627127" w:rsidRDefault="003A7780" w:rsidP="003A7780">
      <w:r w:rsidRPr="00627127">
        <w:t xml:space="preserve">You can also email </w:t>
      </w:r>
      <w:hyperlink r:id="rId17" w:history="1">
        <w:r w:rsidRPr="00EE0612">
          <w:rPr>
            <w:rStyle w:val="Hyperlink"/>
          </w:rPr>
          <w:t>SEPcoordinators@elections.govt.nz</w:t>
        </w:r>
      </w:hyperlink>
      <w:r w:rsidRPr="00627127">
        <w:t xml:space="preserve"> to request someone from the Electoral Commission to come and talk with you and your community.</w:t>
      </w:r>
    </w:p>
    <w:p w14:paraId="1B04BF92" w14:textId="3838F641" w:rsidR="008F322C" w:rsidRPr="00EE0612" w:rsidRDefault="003A7780" w:rsidP="00EE0612">
      <w:pPr>
        <w:rPr>
          <w:b/>
          <w:bCs/>
        </w:rPr>
      </w:pPr>
      <w:r w:rsidRPr="00EE0612">
        <w:rPr>
          <w:b/>
          <w:bCs/>
        </w:rPr>
        <w:t>End of Māori Electoral Option</w:t>
      </w:r>
    </w:p>
    <w:sectPr w:rsidR="008F322C" w:rsidRPr="00EE0612" w:rsidSect="008C6C86">
      <w:footerReference w:type="default" r:id="rId18"/>
      <w:pgSz w:w="11907" w:h="16839" w:code="9"/>
      <w:pgMar w:top="1440" w:right="1247" w:bottom="1440" w:left="1247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8D3E4" w14:textId="77777777" w:rsidR="00311755" w:rsidRDefault="00311755">
      <w:r>
        <w:separator/>
      </w:r>
    </w:p>
  </w:endnote>
  <w:endnote w:type="continuationSeparator" w:id="0">
    <w:p w14:paraId="1F8516AC" w14:textId="77777777" w:rsidR="00311755" w:rsidRDefault="0031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4CAA" w14:textId="77777777" w:rsidR="00FC6AAA" w:rsidRDefault="00FC6AAA" w:rsidP="00D0147F">
    <w:pPr>
      <w:pStyle w:val="Footer"/>
      <w:framePr w:wrap="around"/>
    </w:pPr>
    <w:r>
      <w:fldChar w:fldCharType="begin"/>
    </w:r>
    <w:r>
      <w:instrText xml:space="preserve">PAGE  </w:instrText>
    </w:r>
    <w:r>
      <w:fldChar w:fldCharType="end"/>
    </w:r>
  </w:p>
  <w:p w14:paraId="60C40553" w14:textId="77777777" w:rsidR="00FC6AAA" w:rsidRDefault="00FC6AAA" w:rsidP="00D0147F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954C" w14:textId="77777777" w:rsidR="00FC6AAA" w:rsidRDefault="00FC6AAA" w:rsidP="00D0147F">
    <w:pPr>
      <w:pStyle w:val="Footer"/>
      <w:framePr w:wrap="around"/>
    </w:pPr>
  </w:p>
  <w:p w14:paraId="30BE4C64" w14:textId="77777777" w:rsidR="00FC6AAA" w:rsidRDefault="00FC6AAA" w:rsidP="00D0147F">
    <w:pPr>
      <w:pStyle w:val="Footer"/>
      <w:framePr w:wrap="aroun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CC40" w14:textId="77777777" w:rsidR="003D1E3F" w:rsidRDefault="00D6394F" w:rsidP="00D6394F">
    <w:pPr>
      <w:pStyle w:val="Footer"/>
      <w:framePr w:hRule="auto" w:wrap="auto" w:vAnchor="margin" w:hAnchor="text" w:xAlign="left" w:yAlign="inline"/>
    </w:pPr>
    <w:r>
      <w:fldChar w:fldCharType="begin"/>
    </w:r>
    <w:r>
      <w:instrText xml:space="preserve">PAGE  </w:instrText>
    </w:r>
    <w:r>
      <w:fldChar w:fldCharType="separate"/>
    </w:r>
    <w:r w:rsidR="000F745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9C93" w14:textId="77777777" w:rsidR="00311755" w:rsidRDefault="00311755">
      <w:r>
        <w:separator/>
      </w:r>
    </w:p>
  </w:footnote>
  <w:footnote w:type="continuationSeparator" w:id="0">
    <w:p w14:paraId="23CA9151" w14:textId="77777777" w:rsidR="00311755" w:rsidRDefault="0031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EC85" w14:textId="77777777" w:rsidR="009717B2" w:rsidRDefault="009B443C" w:rsidP="00947ACC">
    <w:pPr>
      <w:pStyle w:val="Header"/>
      <w:tabs>
        <w:tab w:val="clear" w:pos="4153"/>
        <w:tab w:val="clear" w:pos="8306"/>
        <w:tab w:val="left" w:pos="4008"/>
      </w:tabs>
    </w:pPr>
    <w:r>
      <w:rPr>
        <w:noProof/>
        <w:lang w:val="en-NZ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4359F2" wp14:editId="72041856">
              <wp:simplePos x="0" y="0"/>
              <wp:positionH relativeFrom="column">
                <wp:posOffset>23495</wp:posOffset>
              </wp:positionH>
              <wp:positionV relativeFrom="page">
                <wp:posOffset>487680</wp:posOffset>
              </wp:positionV>
              <wp:extent cx="655320" cy="464820"/>
              <wp:effectExtent l="0" t="0" r="11430" b="114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F1C20" w14:textId="77777777" w:rsidR="00FC6AAA" w:rsidRPr="00320DFF" w:rsidRDefault="002A00F5" w:rsidP="00E95DD4">
                          <w:pPr>
                            <w:rPr>
                              <w:rStyle w:val="Emphasis"/>
                              <w:lang w:val="en-NZ"/>
                            </w:rPr>
                          </w:pPr>
                          <w:r>
                            <w:rPr>
                              <w:rStyle w:val="Emphasis"/>
                            </w:rPr>
                            <w:t>18</w:t>
                          </w:r>
                          <w:r w:rsidR="00FC6AAA" w:rsidRPr="00320DFF">
                            <w:rPr>
                              <w:rStyle w:val="Emphasis"/>
                            </w:rPr>
                            <w:t>pt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35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85pt;margin-top:38.4pt;width:51.6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" strokeweight="1.25pt">
              <v:textbox inset="1.5mm,,1.5mm">
                <w:txbxContent>
                  <w:p w14:paraId="416F1C20" w14:textId="77777777" w:rsidR="00FC6AAA" w:rsidRPr="00320DFF" w:rsidRDefault="002A00F5" w:rsidP="00E95DD4">
                    <w:pPr>
                      <w:rPr>
                        <w:rStyle w:val="Emphasis"/>
                        <w:lang w:val="en-NZ"/>
                      </w:rPr>
                    </w:pPr>
                    <w:r>
                      <w:rPr>
                        <w:rStyle w:val="Emphasis"/>
                      </w:rPr>
                      <w:t>18</w:t>
                    </w:r>
                    <w:r w:rsidR="00FC6AAA" w:rsidRPr="00320DFF">
                      <w:rPr>
                        <w:rStyle w:val="Emphasis"/>
                      </w:rPr>
                      <w:t>pt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07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E4C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60C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5BDBB"/>
    <w:multiLevelType w:val="singleLevel"/>
    <w:tmpl w:val="2CEED441"/>
    <w:lvl w:ilvl="0">
      <w:numFmt w:val="bullet"/>
      <w:lvlText w:val="·"/>
      <w:lvlJc w:val="left"/>
      <w:pPr>
        <w:tabs>
          <w:tab w:val="num" w:pos="144"/>
        </w:tabs>
      </w:pPr>
      <w:rPr>
        <w:rFonts w:ascii="Symbol" w:hAnsi="Symbol"/>
        <w:snapToGrid/>
        <w:spacing w:val="29"/>
        <w:sz w:val="24"/>
      </w:rPr>
    </w:lvl>
  </w:abstractNum>
  <w:abstractNum w:abstractNumId="11" w15:restartNumberingAfterBreak="0">
    <w:nsid w:val="0C0432F4"/>
    <w:multiLevelType w:val="hybridMultilevel"/>
    <w:tmpl w:val="14FA12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A770F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6707074"/>
    <w:multiLevelType w:val="hybridMultilevel"/>
    <w:tmpl w:val="AD1C9202"/>
    <w:lvl w:ilvl="0" w:tplc="569271A6">
      <w:start w:val="1"/>
      <w:numFmt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C1442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51416D2"/>
    <w:multiLevelType w:val="hybridMultilevel"/>
    <w:tmpl w:val="66E4A0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E13CB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B8B2820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6DB453B7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F1D54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7DD810C9"/>
    <w:multiLevelType w:val="singleLevel"/>
    <w:tmpl w:val="1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21918619">
    <w:abstractNumId w:val="13"/>
  </w:num>
  <w:num w:numId="2" w16cid:durableId="57637754">
    <w:abstractNumId w:val="19"/>
  </w:num>
  <w:num w:numId="3" w16cid:durableId="1237475871">
    <w:abstractNumId w:val="13"/>
  </w:num>
  <w:num w:numId="4" w16cid:durableId="598410928">
    <w:abstractNumId w:val="13"/>
  </w:num>
  <w:num w:numId="5" w16cid:durableId="195629227">
    <w:abstractNumId w:val="13"/>
  </w:num>
  <w:num w:numId="6" w16cid:durableId="728071319">
    <w:abstractNumId w:val="13"/>
  </w:num>
  <w:num w:numId="7" w16cid:durableId="1028019779">
    <w:abstractNumId w:val="19"/>
  </w:num>
  <w:num w:numId="8" w16cid:durableId="1934505927">
    <w:abstractNumId w:val="9"/>
  </w:num>
  <w:num w:numId="9" w16cid:durableId="591007974">
    <w:abstractNumId w:val="7"/>
  </w:num>
  <w:num w:numId="10" w16cid:durableId="1565674214">
    <w:abstractNumId w:val="6"/>
  </w:num>
  <w:num w:numId="11" w16cid:durableId="1515148388">
    <w:abstractNumId w:val="5"/>
  </w:num>
  <w:num w:numId="12" w16cid:durableId="2061436180">
    <w:abstractNumId w:val="4"/>
  </w:num>
  <w:num w:numId="13" w16cid:durableId="867378508">
    <w:abstractNumId w:val="8"/>
  </w:num>
  <w:num w:numId="14" w16cid:durableId="1375346927">
    <w:abstractNumId w:val="3"/>
  </w:num>
  <w:num w:numId="15" w16cid:durableId="1396466245">
    <w:abstractNumId w:val="2"/>
  </w:num>
  <w:num w:numId="16" w16cid:durableId="74060052">
    <w:abstractNumId w:val="1"/>
  </w:num>
  <w:num w:numId="17" w16cid:durableId="996222760">
    <w:abstractNumId w:val="0"/>
  </w:num>
  <w:num w:numId="18" w16cid:durableId="2146852645">
    <w:abstractNumId w:val="15"/>
  </w:num>
  <w:num w:numId="19" w16cid:durableId="630941144">
    <w:abstractNumId w:val="11"/>
  </w:num>
  <w:num w:numId="20" w16cid:durableId="334303644">
    <w:abstractNumId w:val="10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216"/>
        </w:pPr>
        <w:rPr>
          <w:rFonts w:ascii="Symbol" w:hAnsi="Symbol"/>
          <w:snapToGrid/>
          <w:sz w:val="32"/>
        </w:rPr>
      </w:lvl>
    </w:lvlOverride>
  </w:num>
  <w:num w:numId="21" w16cid:durableId="1650941495">
    <w:abstractNumId w:val="21"/>
  </w:num>
  <w:num w:numId="22" w16cid:durableId="1986812393">
    <w:abstractNumId w:val="14"/>
  </w:num>
  <w:num w:numId="23" w16cid:durableId="1339768102">
    <w:abstractNumId w:val="12"/>
  </w:num>
  <w:num w:numId="24" w16cid:durableId="734864899">
    <w:abstractNumId w:val="20"/>
  </w:num>
  <w:num w:numId="25" w16cid:durableId="111750772">
    <w:abstractNumId w:val="17"/>
  </w:num>
  <w:num w:numId="26" w16cid:durableId="30885971">
    <w:abstractNumId w:val="18"/>
  </w:num>
  <w:num w:numId="27" w16cid:durableId="14372859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VerticalSpacing w:val="653"/>
  <w:displayHorizontalDrawingGridEvery w:val="2"/>
  <w:noPunctuationKerning/>
  <w:characterSpacingControl w:val="doNotCompress"/>
  <w:savePreviewPicture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25"/>
    <w:rsid w:val="00016497"/>
    <w:rsid w:val="00032CA6"/>
    <w:rsid w:val="000345FC"/>
    <w:rsid w:val="00045652"/>
    <w:rsid w:val="000662BC"/>
    <w:rsid w:val="00067348"/>
    <w:rsid w:val="00074CED"/>
    <w:rsid w:val="000A119E"/>
    <w:rsid w:val="000A7436"/>
    <w:rsid w:val="000B2268"/>
    <w:rsid w:val="000B7E12"/>
    <w:rsid w:val="000C42F4"/>
    <w:rsid w:val="000C4FD0"/>
    <w:rsid w:val="000D0038"/>
    <w:rsid w:val="000D1E93"/>
    <w:rsid w:val="000D2224"/>
    <w:rsid w:val="000D2CC9"/>
    <w:rsid w:val="000D3D3D"/>
    <w:rsid w:val="000D416D"/>
    <w:rsid w:val="000D4395"/>
    <w:rsid w:val="000D613D"/>
    <w:rsid w:val="000D7895"/>
    <w:rsid w:val="000E4BC5"/>
    <w:rsid w:val="000E7097"/>
    <w:rsid w:val="000F5F76"/>
    <w:rsid w:val="000F7451"/>
    <w:rsid w:val="001130DC"/>
    <w:rsid w:val="00116645"/>
    <w:rsid w:val="00117EF9"/>
    <w:rsid w:val="00123CD5"/>
    <w:rsid w:val="00132044"/>
    <w:rsid w:val="00133B63"/>
    <w:rsid w:val="00134EFA"/>
    <w:rsid w:val="00136864"/>
    <w:rsid w:val="00141EE9"/>
    <w:rsid w:val="00144F22"/>
    <w:rsid w:val="00156350"/>
    <w:rsid w:val="001622AC"/>
    <w:rsid w:val="00163D42"/>
    <w:rsid w:val="001659A4"/>
    <w:rsid w:val="0016600D"/>
    <w:rsid w:val="001A0859"/>
    <w:rsid w:val="001A1181"/>
    <w:rsid w:val="001A2407"/>
    <w:rsid w:val="001A6044"/>
    <w:rsid w:val="001E071C"/>
    <w:rsid w:val="001E4E78"/>
    <w:rsid w:val="001E5B09"/>
    <w:rsid w:val="00202330"/>
    <w:rsid w:val="002076A0"/>
    <w:rsid w:val="00213645"/>
    <w:rsid w:val="002169B7"/>
    <w:rsid w:val="00216C22"/>
    <w:rsid w:val="002173EE"/>
    <w:rsid w:val="00230ACB"/>
    <w:rsid w:val="00234FD3"/>
    <w:rsid w:val="002356CC"/>
    <w:rsid w:val="002376BA"/>
    <w:rsid w:val="00242BDD"/>
    <w:rsid w:val="002509C9"/>
    <w:rsid w:val="00261011"/>
    <w:rsid w:val="00276FEB"/>
    <w:rsid w:val="00281420"/>
    <w:rsid w:val="002830B9"/>
    <w:rsid w:val="00287D29"/>
    <w:rsid w:val="00290F85"/>
    <w:rsid w:val="002976E3"/>
    <w:rsid w:val="002A00F5"/>
    <w:rsid w:val="002A0A02"/>
    <w:rsid w:val="002A71DB"/>
    <w:rsid w:val="002C6A67"/>
    <w:rsid w:val="002D4042"/>
    <w:rsid w:val="002D4F42"/>
    <w:rsid w:val="002D63C7"/>
    <w:rsid w:val="00301D32"/>
    <w:rsid w:val="00311755"/>
    <w:rsid w:val="0031535A"/>
    <w:rsid w:val="00315526"/>
    <w:rsid w:val="00320275"/>
    <w:rsid w:val="00320308"/>
    <w:rsid w:val="00324D07"/>
    <w:rsid w:val="00331543"/>
    <w:rsid w:val="003367BB"/>
    <w:rsid w:val="00341A41"/>
    <w:rsid w:val="00353BD1"/>
    <w:rsid w:val="003623E2"/>
    <w:rsid w:val="003664DB"/>
    <w:rsid w:val="00367B77"/>
    <w:rsid w:val="00390C2D"/>
    <w:rsid w:val="003948E5"/>
    <w:rsid w:val="003A5B25"/>
    <w:rsid w:val="003A7780"/>
    <w:rsid w:val="003B0ECF"/>
    <w:rsid w:val="003B3085"/>
    <w:rsid w:val="003B339F"/>
    <w:rsid w:val="003B4E48"/>
    <w:rsid w:val="003C2D2F"/>
    <w:rsid w:val="003C446E"/>
    <w:rsid w:val="003D1E3F"/>
    <w:rsid w:val="003D276E"/>
    <w:rsid w:val="003D4FC6"/>
    <w:rsid w:val="003D50CB"/>
    <w:rsid w:val="003E3764"/>
    <w:rsid w:val="003E37B3"/>
    <w:rsid w:val="003F2AEE"/>
    <w:rsid w:val="004049C1"/>
    <w:rsid w:val="00422295"/>
    <w:rsid w:val="00425EF7"/>
    <w:rsid w:val="00432E02"/>
    <w:rsid w:val="00433624"/>
    <w:rsid w:val="004344F5"/>
    <w:rsid w:val="00441910"/>
    <w:rsid w:val="00442A95"/>
    <w:rsid w:val="00443A0E"/>
    <w:rsid w:val="00454B6E"/>
    <w:rsid w:val="00455456"/>
    <w:rsid w:val="0045698F"/>
    <w:rsid w:val="00462B8D"/>
    <w:rsid w:val="00474451"/>
    <w:rsid w:val="00475E75"/>
    <w:rsid w:val="004914A9"/>
    <w:rsid w:val="004959DE"/>
    <w:rsid w:val="004C18EF"/>
    <w:rsid w:val="004C7A62"/>
    <w:rsid w:val="004D1F2A"/>
    <w:rsid w:val="004D2D5F"/>
    <w:rsid w:val="004F1626"/>
    <w:rsid w:val="00532A81"/>
    <w:rsid w:val="00551D3C"/>
    <w:rsid w:val="00557285"/>
    <w:rsid w:val="00573507"/>
    <w:rsid w:val="005823D9"/>
    <w:rsid w:val="00595E50"/>
    <w:rsid w:val="0059670A"/>
    <w:rsid w:val="005A00EC"/>
    <w:rsid w:val="005B30E7"/>
    <w:rsid w:val="005B358A"/>
    <w:rsid w:val="005B4CFF"/>
    <w:rsid w:val="005C02EB"/>
    <w:rsid w:val="005C6B71"/>
    <w:rsid w:val="005D210E"/>
    <w:rsid w:val="005D3D1E"/>
    <w:rsid w:val="005E62E2"/>
    <w:rsid w:val="005E78D8"/>
    <w:rsid w:val="006031F5"/>
    <w:rsid w:val="006056D0"/>
    <w:rsid w:val="00612069"/>
    <w:rsid w:val="006169F4"/>
    <w:rsid w:val="00616AEC"/>
    <w:rsid w:val="00633B9E"/>
    <w:rsid w:val="006344C7"/>
    <w:rsid w:val="0063491F"/>
    <w:rsid w:val="00635148"/>
    <w:rsid w:val="0063558E"/>
    <w:rsid w:val="00637AF4"/>
    <w:rsid w:val="00640228"/>
    <w:rsid w:val="0066771C"/>
    <w:rsid w:val="00671578"/>
    <w:rsid w:val="006806CA"/>
    <w:rsid w:val="0068372F"/>
    <w:rsid w:val="00686045"/>
    <w:rsid w:val="00691D2D"/>
    <w:rsid w:val="00694AF8"/>
    <w:rsid w:val="00695F79"/>
    <w:rsid w:val="006978F2"/>
    <w:rsid w:val="006A56B9"/>
    <w:rsid w:val="006B0813"/>
    <w:rsid w:val="006F30FD"/>
    <w:rsid w:val="00711B31"/>
    <w:rsid w:val="00713CB9"/>
    <w:rsid w:val="00720281"/>
    <w:rsid w:val="00720386"/>
    <w:rsid w:val="0072308E"/>
    <w:rsid w:val="007233A1"/>
    <w:rsid w:val="00730E44"/>
    <w:rsid w:val="007365FB"/>
    <w:rsid w:val="00751D58"/>
    <w:rsid w:val="00754054"/>
    <w:rsid w:val="00770AE1"/>
    <w:rsid w:val="00772447"/>
    <w:rsid w:val="00772840"/>
    <w:rsid w:val="007779E1"/>
    <w:rsid w:val="007B1201"/>
    <w:rsid w:val="007E6A23"/>
    <w:rsid w:val="00814E01"/>
    <w:rsid w:val="00821A3E"/>
    <w:rsid w:val="00833DBF"/>
    <w:rsid w:val="00841B0E"/>
    <w:rsid w:val="00855DDB"/>
    <w:rsid w:val="00865040"/>
    <w:rsid w:val="0087231E"/>
    <w:rsid w:val="008752D5"/>
    <w:rsid w:val="0087735A"/>
    <w:rsid w:val="00880535"/>
    <w:rsid w:val="008A1F03"/>
    <w:rsid w:val="008A3C02"/>
    <w:rsid w:val="008A79B3"/>
    <w:rsid w:val="008B4B80"/>
    <w:rsid w:val="008C54E0"/>
    <w:rsid w:val="008C6C86"/>
    <w:rsid w:val="008D0182"/>
    <w:rsid w:val="008D040E"/>
    <w:rsid w:val="008E3334"/>
    <w:rsid w:val="008E3CBB"/>
    <w:rsid w:val="008E71FA"/>
    <w:rsid w:val="008F1CB0"/>
    <w:rsid w:val="008F322C"/>
    <w:rsid w:val="009064D6"/>
    <w:rsid w:val="0092188B"/>
    <w:rsid w:val="0092554E"/>
    <w:rsid w:val="00935BA2"/>
    <w:rsid w:val="00947ACC"/>
    <w:rsid w:val="009550CD"/>
    <w:rsid w:val="0096418C"/>
    <w:rsid w:val="00967981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D5955"/>
    <w:rsid w:val="009D7B9F"/>
    <w:rsid w:val="009E4FE7"/>
    <w:rsid w:val="009F0401"/>
    <w:rsid w:val="00A070F8"/>
    <w:rsid w:val="00A129B8"/>
    <w:rsid w:val="00A21EAF"/>
    <w:rsid w:val="00A26FD2"/>
    <w:rsid w:val="00A42944"/>
    <w:rsid w:val="00A42A40"/>
    <w:rsid w:val="00A5631C"/>
    <w:rsid w:val="00A56FFE"/>
    <w:rsid w:val="00A72BF0"/>
    <w:rsid w:val="00A80848"/>
    <w:rsid w:val="00A8394A"/>
    <w:rsid w:val="00AC2CDB"/>
    <w:rsid w:val="00AC3E46"/>
    <w:rsid w:val="00AE209E"/>
    <w:rsid w:val="00AF1240"/>
    <w:rsid w:val="00AF1467"/>
    <w:rsid w:val="00AF1D74"/>
    <w:rsid w:val="00AF43E6"/>
    <w:rsid w:val="00AF59BE"/>
    <w:rsid w:val="00AF7D89"/>
    <w:rsid w:val="00B17F4D"/>
    <w:rsid w:val="00B2647D"/>
    <w:rsid w:val="00B47225"/>
    <w:rsid w:val="00B536D7"/>
    <w:rsid w:val="00B560CC"/>
    <w:rsid w:val="00B61230"/>
    <w:rsid w:val="00B67A54"/>
    <w:rsid w:val="00B77D9A"/>
    <w:rsid w:val="00B9023F"/>
    <w:rsid w:val="00B910FB"/>
    <w:rsid w:val="00B917CC"/>
    <w:rsid w:val="00BA506C"/>
    <w:rsid w:val="00BB032D"/>
    <w:rsid w:val="00BB0A40"/>
    <w:rsid w:val="00BD0C55"/>
    <w:rsid w:val="00BD4A93"/>
    <w:rsid w:val="00BE034C"/>
    <w:rsid w:val="00BE0EF0"/>
    <w:rsid w:val="00BF6F6E"/>
    <w:rsid w:val="00BF71D9"/>
    <w:rsid w:val="00C03994"/>
    <w:rsid w:val="00C0436A"/>
    <w:rsid w:val="00C138AF"/>
    <w:rsid w:val="00C14B5D"/>
    <w:rsid w:val="00C21445"/>
    <w:rsid w:val="00C23ACF"/>
    <w:rsid w:val="00C321AC"/>
    <w:rsid w:val="00C406C3"/>
    <w:rsid w:val="00C42DBE"/>
    <w:rsid w:val="00C50A52"/>
    <w:rsid w:val="00C513F3"/>
    <w:rsid w:val="00C534AE"/>
    <w:rsid w:val="00C65137"/>
    <w:rsid w:val="00C7239C"/>
    <w:rsid w:val="00C7770D"/>
    <w:rsid w:val="00C92BDF"/>
    <w:rsid w:val="00C95364"/>
    <w:rsid w:val="00CA1D0D"/>
    <w:rsid w:val="00CA20F9"/>
    <w:rsid w:val="00CC7105"/>
    <w:rsid w:val="00CD21A2"/>
    <w:rsid w:val="00CD30E6"/>
    <w:rsid w:val="00CE3213"/>
    <w:rsid w:val="00D0147F"/>
    <w:rsid w:val="00D02F31"/>
    <w:rsid w:val="00D059AC"/>
    <w:rsid w:val="00D16292"/>
    <w:rsid w:val="00D325FE"/>
    <w:rsid w:val="00D407D4"/>
    <w:rsid w:val="00D42A7C"/>
    <w:rsid w:val="00D42B6B"/>
    <w:rsid w:val="00D6394F"/>
    <w:rsid w:val="00D642D9"/>
    <w:rsid w:val="00D64555"/>
    <w:rsid w:val="00D768E1"/>
    <w:rsid w:val="00D7728D"/>
    <w:rsid w:val="00D82B16"/>
    <w:rsid w:val="00D840F2"/>
    <w:rsid w:val="00D94B5D"/>
    <w:rsid w:val="00DA2636"/>
    <w:rsid w:val="00DB331C"/>
    <w:rsid w:val="00DC1DBD"/>
    <w:rsid w:val="00DD0B2D"/>
    <w:rsid w:val="00DF54D9"/>
    <w:rsid w:val="00DF5D64"/>
    <w:rsid w:val="00E0579D"/>
    <w:rsid w:val="00E21598"/>
    <w:rsid w:val="00E21662"/>
    <w:rsid w:val="00E26869"/>
    <w:rsid w:val="00E47B82"/>
    <w:rsid w:val="00E53D67"/>
    <w:rsid w:val="00E71FC8"/>
    <w:rsid w:val="00E82600"/>
    <w:rsid w:val="00E90201"/>
    <w:rsid w:val="00E95DD4"/>
    <w:rsid w:val="00E965DD"/>
    <w:rsid w:val="00EB6CDA"/>
    <w:rsid w:val="00EC2887"/>
    <w:rsid w:val="00ED314F"/>
    <w:rsid w:val="00EE0612"/>
    <w:rsid w:val="00EE558F"/>
    <w:rsid w:val="00EF7E47"/>
    <w:rsid w:val="00F01665"/>
    <w:rsid w:val="00F032D3"/>
    <w:rsid w:val="00F2523B"/>
    <w:rsid w:val="00F33509"/>
    <w:rsid w:val="00F37771"/>
    <w:rsid w:val="00F428A4"/>
    <w:rsid w:val="00F81286"/>
    <w:rsid w:val="00F84476"/>
    <w:rsid w:val="00FA6142"/>
    <w:rsid w:val="00FA6F00"/>
    <w:rsid w:val="00FB479E"/>
    <w:rsid w:val="00FC6AAA"/>
    <w:rsid w:val="00FE213E"/>
    <w:rsid w:val="00FE2614"/>
    <w:rsid w:val="00FE2F4B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1C2C4B90"/>
  <w15:docId w15:val="{59B4FBC1-9B96-4C79-A5F6-19CE7CF2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4F5"/>
    <w:pPr>
      <w:spacing w:before="120" w:after="240" w:line="288" w:lineRule="auto"/>
    </w:pPr>
    <w:rPr>
      <w:rFonts w:ascii="Arial" w:hAnsi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B331C"/>
    <w:pPr>
      <w:keepNext/>
      <w:tabs>
        <w:tab w:val="left" w:pos="0"/>
        <w:tab w:val="left" w:pos="120"/>
      </w:tabs>
      <w:spacing w:before="240"/>
      <w:outlineLvl w:val="0"/>
    </w:pPr>
    <w:rPr>
      <w:rFonts w:cs="Arial"/>
      <w:b/>
      <w:bCs/>
      <w:kern w:val="32"/>
      <w:sz w:val="60"/>
      <w:szCs w:val="48"/>
      <w:lang w:val="en-GB"/>
    </w:rPr>
  </w:style>
  <w:style w:type="paragraph" w:styleId="Heading2">
    <w:name w:val="heading 2"/>
    <w:basedOn w:val="Normal"/>
    <w:next w:val="Normal"/>
    <w:link w:val="Heading2Char"/>
    <w:qFormat/>
    <w:rsid w:val="00AC2CDB"/>
    <w:pPr>
      <w:keepNext/>
      <w:spacing w:after="180"/>
      <w:outlineLvl w:val="1"/>
    </w:pPr>
    <w:rPr>
      <w:rFonts w:cs="Arial"/>
      <w:b/>
      <w:bCs/>
      <w:iCs/>
      <w:sz w:val="5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0579D"/>
    <w:pPr>
      <w:keepNext/>
      <w:tabs>
        <w:tab w:val="left" w:pos="0"/>
      </w:tabs>
      <w:spacing w:before="180"/>
      <w:outlineLvl w:val="2"/>
    </w:pPr>
    <w:rPr>
      <w:rFonts w:cs="Arial"/>
      <w:b/>
      <w:bCs/>
      <w:sz w:val="44"/>
      <w:szCs w:val="26"/>
    </w:rPr>
  </w:style>
  <w:style w:type="paragraph" w:styleId="Heading4">
    <w:name w:val="heading 4"/>
    <w:basedOn w:val="Normal"/>
    <w:link w:val="Heading4Char"/>
    <w:qFormat/>
    <w:rsid w:val="00287D29"/>
    <w:pPr>
      <w:keepNext/>
      <w:spacing w:before="60" w:after="60"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before="360"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331C"/>
    <w:rPr>
      <w:rFonts w:ascii="Arial" w:hAnsi="Arial" w:cs="Arial"/>
      <w:b/>
      <w:bCs/>
      <w:kern w:val="32"/>
      <w:sz w:val="60"/>
      <w:szCs w:val="4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301D32"/>
    <w:pPr>
      <w:spacing w:after="0"/>
    </w:pPr>
  </w:style>
  <w:style w:type="table" w:styleId="TableGrid">
    <w:name w:val="Table Grid"/>
    <w:aliases w:val="Table Grid 1.5pt"/>
    <w:basedOn w:val="TableNormal"/>
    <w:rsid w:val="00C513F3"/>
    <w:pPr>
      <w:kinsoku w:val="0"/>
      <w:overflowPunct w:val="0"/>
      <w:autoSpaceDE w:val="0"/>
      <w:autoSpaceDN w:val="0"/>
      <w:snapToGrid w:val="0"/>
      <w:spacing w:after="120" w:line="288" w:lineRule="auto"/>
    </w:pPr>
    <w:rPr>
      <w:rFonts w:ascii="Arial" w:hAnsi="Arial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</w:tblPr>
    <w:trPr>
      <w:cantSplit/>
    </w:trPr>
    <w:tcPr>
      <w:shd w:val="clear" w:color="auto" w:fill="auto"/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D02F3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3C446E"/>
    <w:rPr>
      <w:b/>
      <w:iCs/>
      <w:sz w:val="36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qFormat/>
    <w:rsid w:val="00475E7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B560CC"/>
    <w:rPr>
      <w:color w:val="000000"/>
      <w:sz w:val="36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113" w:type="dxa"/>
        <w:left w:w="113" w:type="dxa"/>
        <w:bottom w:w="28" w:type="dxa"/>
        <w:right w:w="40" w:type="dxa"/>
      </w:tblCellMar>
    </w:tblPr>
    <w:tcPr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pPr>
      <w:spacing w:before="360"/>
    </w:pPr>
    <w:rPr>
      <w:lang w:val="en"/>
    </w:rPr>
  </w:style>
  <w:style w:type="paragraph" w:customStyle="1" w:styleId="before6pt">
    <w:name w:val="before 6pt"/>
    <w:basedOn w:val="Normal"/>
    <w:rsid w:val="00FB479E"/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</w:style>
  <w:style w:type="paragraph" w:customStyle="1" w:styleId="before12pt">
    <w:name w:val="before 12pt"/>
    <w:basedOn w:val="Normal"/>
    <w:rsid w:val="001E4E78"/>
    <w:pPr>
      <w:spacing w:before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  <w:pPr>
      <w:spacing w:after="0"/>
    </w:pPr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0662BC"/>
    <w:rPr>
      <w:rFonts w:ascii="Arial" w:hAnsi="Arial"/>
      <w:sz w:val="36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5B4CFF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  <w:spacing w:after="0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  <w:pPr>
      <w:spacing w:after="0"/>
    </w:pPr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after="0"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475E75"/>
    <w:rPr>
      <w:rFonts w:ascii="Arial" w:hAnsi="Arial"/>
      <w:sz w:val="36"/>
      <w:szCs w:val="24"/>
      <w:lang w:val="en-AU" w:eastAsia="en-US"/>
    </w:rPr>
  </w:style>
  <w:style w:type="paragraph" w:styleId="BalloonText">
    <w:name w:val="Balloon Text"/>
    <w:basedOn w:val="Normal"/>
    <w:link w:val="BalloonTextChar"/>
    <w:rsid w:val="00C2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after="0" w:line="240" w:lineRule="auto"/>
      <w:jc w:val="right"/>
    </w:pPr>
    <w:rPr>
      <w:szCs w:val="20"/>
    </w:rPr>
  </w:style>
  <w:style w:type="character" w:customStyle="1" w:styleId="Heading2Char">
    <w:name w:val="Heading 2 Char"/>
    <w:basedOn w:val="DefaultParagraphFont"/>
    <w:link w:val="Heading2"/>
    <w:rsid w:val="00AC2CDB"/>
    <w:rPr>
      <w:rFonts w:ascii="Arial" w:hAnsi="Arial" w:cs="Arial"/>
      <w:b/>
      <w:bCs/>
      <w:iCs/>
      <w:sz w:val="52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A0859"/>
    <w:pPr>
      <w:ind w:left="720"/>
    </w:pPr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0579D"/>
    <w:rPr>
      <w:rFonts w:ascii="Arial" w:hAnsi="Arial" w:cs="Arial"/>
      <w:b/>
      <w:bCs/>
      <w:sz w:val="44"/>
      <w:szCs w:val="26"/>
      <w:lang w:val="en-AU" w:eastAsia="en-US"/>
    </w:rPr>
  </w:style>
  <w:style w:type="paragraph" w:customStyle="1" w:styleId="PageNumberDAISY">
    <w:name w:val="Page Number (DAISY)"/>
    <w:basedOn w:val="Normal"/>
    <w:qFormat/>
    <w:rsid w:val="000345FC"/>
    <w:rPr>
      <w:color w:val="0D0D0D" w:themeColor="text1" w:themeTint="F2"/>
    </w:rPr>
  </w:style>
  <w:style w:type="character" w:styleId="Hyperlink">
    <w:name w:val="Hyperlink"/>
    <w:basedOn w:val="DefaultParagraphFont"/>
    <w:unhideWhenUsed/>
    <w:rsid w:val="000D3D3D"/>
    <w:rPr>
      <w:color w:val="0000FF" w:themeColor="hyperlink"/>
      <w:u w:val="single"/>
    </w:rPr>
  </w:style>
  <w:style w:type="character" w:customStyle="1" w:styleId="StyleSuperscript">
    <w:name w:val="Style Superscript"/>
    <w:basedOn w:val="DefaultParagraphFont"/>
    <w:rsid w:val="00AF59BE"/>
    <w:rPr>
      <w:rFonts w:ascii="Arial" w:hAnsi="Arial"/>
      <w:sz w:val="44"/>
      <w:vertAlign w:val="superscript"/>
    </w:rPr>
  </w:style>
  <w:style w:type="paragraph" w:customStyle="1" w:styleId="Hanging05cm">
    <w:name w:val="Hanging  0.5 cm"/>
    <w:basedOn w:val="Normal"/>
    <w:rsid w:val="00C0436A"/>
    <w:pPr>
      <w:ind w:left="284" w:hanging="284"/>
    </w:pPr>
    <w:rPr>
      <w:szCs w:val="20"/>
    </w:rPr>
  </w:style>
  <w:style w:type="paragraph" w:customStyle="1" w:styleId="Hanging1cm">
    <w:name w:val="Hanging:  1 cm"/>
    <w:basedOn w:val="Hanging05cm"/>
    <w:rsid w:val="00AF59BE"/>
    <w:pPr>
      <w:ind w:left="567" w:hanging="567"/>
    </w:pPr>
  </w:style>
  <w:style w:type="character" w:customStyle="1" w:styleId="StyleFootnoteReferenceText1">
    <w:name w:val="Style Footnote Reference + Text 1"/>
    <w:basedOn w:val="FootnoteReference"/>
    <w:rsid w:val="00713CB9"/>
    <w:rPr>
      <w:rFonts w:ascii="Arial" w:hAnsi="Arial"/>
      <w:color w:val="000000" w:themeColor="text1"/>
      <w:sz w:val="36"/>
      <w:vertAlign w:val="baseline"/>
    </w:rPr>
  </w:style>
  <w:style w:type="character" w:customStyle="1" w:styleId="StyleSubscript">
    <w:name w:val="Style Subscript"/>
    <w:basedOn w:val="DefaultParagraphFont"/>
    <w:rsid w:val="00671578"/>
    <w:rPr>
      <w:rFonts w:ascii="Arial" w:hAnsi="Arial"/>
      <w:position w:val="-12"/>
      <w:sz w:val="44"/>
      <w:vertAlign w:val="subscript"/>
    </w:rPr>
  </w:style>
  <w:style w:type="character" w:customStyle="1" w:styleId="StyleSuperscript1">
    <w:name w:val="Style Superscript1"/>
    <w:basedOn w:val="DefaultParagraphFont"/>
    <w:rsid w:val="00671578"/>
    <w:rPr>
      <w:rFonts w:ascii="Arial" w:hAnsi="Arial"/>
      <w:position w:val="6"/>
      <w:sz w:val="44"/>
      <w:vertAlign w:val="superscript"/>
    </w:rPr>
  </w:style>
  <w:style w:type="character" w:customStyle="1" w:styleId="Heading4Char">
    <w:name w:val="Heading 4 Char"/>
    <w:basedOn w:val="DefaultParagraphFont"/>
    <w:link w:val="Heading4"/>
    <w:rsid w:val="00287D29"/>
    <w:rPr>
      <w:rFonts w:ascii="Arial" w:hAnsi="Arial"/>
      <w:b/>
      <w:bCs/>
      <w:sz w:val="36"/>
      <w:szCs w:val="24"/>
      <w:lang w:val="en-GB" w:eastAsia="en-GB"/>
    </w:rPr>
  </w:style>
  <w:style w:type="paragraph" w:customStyle="1" w:styleId="Hanging1cm0">
    <w:name w:val="Hanging 1 cm"/>
    <w:basedOn w:val="Hanging05cm"/>
    <w:rsid w:val="00475E75"/>
    <w:pPr>
      <w:ind w:left="567" w:hanging="567"/>
    </w:pPr>
  </w:style>
  <w:style w:type="character" w:styleId="FollowedHyperlink">
    <w:name w:val="FollowedHyperlink"/>
    <w:basedOn w:val="DefaultParagraphFont"/>
    <w:semiHidden/>
    <w:unhideWhenUsed/>
    <w:rsid w:val="00276F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454B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B6E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6E"/>
    <w:rPr>
      <w:rFonts w:ascii="Arial" w:hAnsi="Arial"/>
      <w:b/>
      <w:bCs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6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ote.nz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SEPcoordinators@elections.govt.n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ote.nz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yperlink" Target="https://vote.nz/" TargetMode="External"/><Relationship Id="rId23" Type="http://schemas.openxmlformats.org/officeDocument/2006/relationships/customXml" Target="../customXml/item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ote.nz/" TargetMode="External"/><Relationship Id="rId22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P%20Documentation\AFS%20Automation\TEMPLATES%20AND%20TEXT%20SOURCE%20FILES\TEMPLATES\LP%2018pt%20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2733CCB965F4C877E03292C6C17B6" ma:contentTypeVersion="19" ma:contentTypeDescription="Create a new document." ma:contentTypeScope="" ma:versionID="97c24d21fe6a5e3e82304dc52a3716e4">
  <xsd:schema xmlns:xsd="http://www.w3.org/2001/XMLSchema" xmlns:xs="http://www.w3.org/2001/XMLSchema" xmlns:p="http://schemas.microsoft.com/office/2006/metadata/properties" xmlns:ns2="359c2dad-544d-4c0e-a5d4-1eb956db3d44" xmlns:ns3="34d9d24c-55ae-4f87-9112-a9aa8a4de3d8" targetNamespace="http://schemas.microsoft.com/office/2006/metadata/properties" ma:root="true" ma:fieldsID="04bebb7a6b0bdd901a756df8520bf6c2" ns2:_="" ns3:_="">
    <xsd:import namespace="359c2dad-544d-4c0e-a5d4-1eb956db3d44"/>
    <xsd:import namespace="34d9d24c-55ae-4f87-9112-a9aa8a4de3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2dad-544d-4c0e-a5d4-1eb956db3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c4c2e-361e-47de-9c12-0fb491484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9d24c-55ae-4f87-9112-a9aa8a4de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64168-3f6e-4524-9bef-bbcbd8566adc}" ma:internalName="TaxCatchAll" ma:showField="CatchAllData" ma:web="34d9d24c-55ae-4f87-9112-a9aa8a4de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d9d24c-55ae-4f87-9112-a9aa8a4de3d8" xsi:nil="true"/>
    <lcf76f155ced4ddcb4097134ff3c332f xmlns="359c2dad-544d-4c0e-a5d4-1eb956db3d44">
      <Terms xmlns="http://schemas.microsoft.com/office/infopath/2007/PartnerControls"/>
    </lcf76f155ced4ddcb4097134ff3c332f>
    <_dlc_DocId xmlns="34d9d24c-55ae-4f87-9112-a9aa8a4de3d8">S7V2ENZZQVEA-2139963092-182251</_dlc_DocId>
    <_dlc_DocIdUrl xmlns="34d9d24c-55ae-4f87-9112-a9aa8a4de3d8">
      <Url>https://electionsnz.sharepoint.com/sites/CommunicationsandEducation/_layouts/15/DocIdRedir.aspx?ID=S7V2ENZZQVEA-2139963092-182251</Url>
      <Description>S7V2ENZZQVEA-2139963092-182251</Description>
    </_dlc_DocIdUrl>
  </documentManagement>
</p:properties>
</file>

<file path=customXml/itemProps1.xml><?xml version="1.0" encoding="utf-8"?>
<ds:datastoreItem xmlns:ds="http://schemas.openxmlformats.org/officeDocument/2006/customXml" ds:itemID="{2860BF64-B6B9-4BF9-A4B6-E826C0517A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E5ADD-B2E1-4863-A4EA-E3EE9E2341BE}"/>
</file>

<file path=customXml/itemProps3.xml><?xml version="1.0" encoding="utf-8"?>
<ds:datastoreItem xmlns:ds="http://schemas.openxmlformats.org/officeDocument/2006/customXml" ds:itemID="{B092052D-DE1E-4C02-993D-4F487EAA36A7}"/>
</file>

<file path=customXml/itemProps4.xml><?xml version="1.0" encoding="utf-8"?>
<ds:datastoreItem xmlns:ds="http://schemas.openxmlformats.org/officeDocument/2006/customXml" ds:itemID="{62A76A20-6FDD-4966-886D-FFF4CEEA877A}"/>
</file>

<file path=customXml/itemProps5.xml><?xml version="1.0" encoding="utf-8"?>
<ds:datastoreItem xmlns:ds="http://schemas.openxmlformats.org/officeDocument/2006/customXml" ds:itemID="{4D71A852-088D-46B1-AEE8-5792B49367E3}"/>
</file>

<file path=docProps/app.xml><?xml version="1.0" encoding="utf-8"?>
<Properties xmlns="http://schemas.openxmlformats.org/officeDocument/2006/extended-properties" xmlns:vt="http://schemas.openxmlformats.org/officeDocument/2006/docPropsVTypes">
  <Template>LP 18pt A4.dotx</Template>
  <TotalTime>43</TotalTime>
  <Pages>6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>Book Title</vt:lpstr>
      <vt:lpstr>Māori Electoral Option</vt:lpstr>
      <vt:lpstr>    What is the Māori Electoral Option?</vt:lpstr>
      <vt:lpstr>    The impact of your choice</vt:lpstr>
      <vt:lpstr>    How to participate</vt:lpstr>
      <vt:lpstr>        Already enrolled?</vt:lpstr>
      <vt:lpstr>        Not enrolled?</vt:lpstr>
      <vt:lpstr>        Questions?</vt:lpstr>
      <vt:lpstr>    When to make a choice</vt:lpstr>
      <vt:lpstr>    Why your choice is important</vt:lpstr>
      <vt:lpstr>    Make a choice today</vt:lpstr>
      <vt:lpstr>    Help your whānau get enrolled to vote</vt:lpstr>
      <vt:lpstr>    More information</vt:lpstr>
    </vt:vector>
  </TitlesOfParts>
  <Company>RNZFB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creator>Fozia Mannon</dc:creator>
  <cp:lastModifiedBy>Fozia Mannon</cp:lastModifiedBy>
  <cp:revision>17</cp:revision>
  <cp:lastPrinted>1900-12-31T12:00:00Z</cp:lastPrinted>
  <dcterms:created xsi:type="dcterms:W3CDTF">2026-03-26T07:58:00Z</dcterms:created>
  <dcterms:modified xsi:type="dcterms:W3CDTF">2026-03-29T21:11:00Z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0x0101003D92733CCB965F4C877E03292C6C17B6</vt:lpwstr>
  </property>
  <property fmtid="{D5CDD505-2E9C-101B-9397-08002B2CF9AE}" pid="3" name="_dlc_DocIdItemGuid">
    <vt:lpwstr>9bc19213-b45b-493b-a64c-5156a9c4b8ba</vt:lpwstr>
  </property>
  <property fmtid="{D5CDD505-2E9C-101B-9397-08002B2CF9AE}" pid="4" name="MediaServiceImageTags">
    <vt:lpwstr/>
  </property>
</Properties>
</file>